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DD6A" w14:textId="77777777" w:rsidR="008E638D" w:rsidRDefault="00232773">
      <w:r>
        <w:rPr>
          <w:noProof/>
        </w:rPr>
        <mc:AlternateContent>
          <mc:Choice Requires="wps">
            <w:drawing>
              <wp:anchor distT="0" distB="0" distL="114300" distR="114300" simplePos="0" relativeHeight="251660288" behindDoc="0" locked="0" layoutInCell="1" allowOverlap="1" wp14:anchorId="08321755" wp14:editId="04B5DA0B">
                <wp:simplePos x="0" y="0"/>
                <wp:positionH relativeFrom="column">
                  <wp:posOffset>8029575</wp:posOffset>
                </wp:positionH>
                <wp:positionV relativeFrom="paragraph">
                  <wp:posOffset>5867400</wp:posOffset>
                </wp:positionV>
                <wp:extent cx="5600700" cy="1247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00700" cy="1247775"/>
                        </a:xfrm>
                        <a:prstGeom prst="rect">
                          <a:avLst/>
                        </a:prstGeom>
                        <a:solidFill>
                          <a:schemeClr val="lt1"/>
                        </a:solidFill>
                        <a:ln w="6350">
                          <a:solidFill>
                            <a:prstClr val="black"/>
                          </a:solidFill>
                        </a:ln>
                      </wps:spPr>
                      <wps:txbx>
                        <w:txbxContent>
                          <w:p w14:paraId="2546D24C" w14:textId="77777777" w:rsidR="009C79DD" w:rsidRPr="009C79DD" w:rsidRDefault="009C79DD" w:rsidP="009C79DD">
                            <w:pPr>
                              <w:jc w:val="center"/>
                              <w:rPr>
                                <w:b/>
                                <w:sz w:val="16"/>
                                <w:szCs w:val="16"/>
                                <w:u w:val="single"/>
                              </w:rPr>
                            </w:pPr>
                            <w:r w:rsidRPr="009C79DD">
                              <w:rPr>
                                <w:b/>
                                <w:sz w:val="16"/>
                                <w:szCs w:val="16"/>
                                <w:u w:val="single"/>
                              </w:rPr>
                              <w:t>For Students Without an Undergraduate Business Degree:</w:t>
                            </w:r>
                          </w:p>
                          <w:p w14:paraId="28FE6788" w14:textId="77777777" w:rsidR="009C79DD" w:rsidRPr="009C79DD" w:rsidRDefault="009C79DD" w:rsidP="009C79DD">
                            <w:pPr>
                              <w:pStyle w:val="Default"/>
                              <w:rPr>
                                <w:rFonts w:ascii="Tahoma" w:hAnsi="Tahoma" w:cs="Tahoma"/>
                                <w:sz w:val="16"/>
                                <w:szCs w:val="16"/>
                              </w:rPr>
                            </w:pPr>
                            <w:r w:rsidRPr="009C79DD">
                              <w:rPr>
                                <w:rFonts w:ascii="Tahoma" w:hAnsi="Tahoma" w:cs="Tahoma"/>
                                <w:sz w:val="16"/>
                                <w:szCs w:val="16"/>
                              </w:rPr>
                              <w:t>Union College requires applicants who do not possess an undergraduate degree in business to complete the minimal foundation course sequence in addition to the 30 hours necessary to satisfy the degree requirements. A review of your undergraduate transcript will determine what courses you must take in the following sequence:</w:t>
                            </w:r>
                          </w:p>
                          <w:p w14:paraId="42D68F8B" w14:textId="77777777" w:rsidR="009C79DD" w:rsidRPr="009C79DD" w:rsidRDefault="009C79DD" w:rsidP="009C79DD">
                            <w:pPr>
                              <w:pStyle w:val="Default"/>
                              <w:rPr>
                                <w:rFonts w:ascii="Tahoma" w:hAnsi="Tahoma" w:cs="Tahoma"/>
                                <w:sz w:val="16"/>
                                <w:szCs w:val="16"/>
                              </w:rPr>
                            </w:pPr>
                          </w:p>
                          <w:p w14:paraId="3C4D97BF" w14:textId="77777777" w:rsidR="009C79DD" w:rsidRPr="009C79DD" w:rsidRDefault="009C79DD" w:rsidP="009C79DD">
                            <w:pPr>
                              <w:pStyle w:val="Default"/>
                              <w:numPr>
                                <w:ilvl w:val="0"/>
                                <w:numId w:val="2"/>
                              </w:numPr>
                              <w:rPr>
                                <w:rFonts w:ascii="Tahoma" w:hAnsi="Tahoma" w:cs="Tahoma"/>
                                <w:sz w:val="16"/>
                                <w:szCs w:val="16"/>
                              </w:rPr>
                            </w:pPr>
                            <w:r w:rsidRPr="009C79DD">
                              <w:rPr>
                                <w:rFonts w:ascii="Tahoma" w:hAnsi="Tahoma" w:cs="Tahoma"/>
                                <w:sz w:val="16"/>
                                <w:szCs w:val="16"/>
                              </w:rPr>
                              <w:t>Principles of Accounting</w:t>
                            </w:r>
                          </w:p>
                          <w:p w14:paraId="07C34279" w14:textId="77777777" w:rsidR="009C79DD" w:rsidRPr="009C79DD" w:rsidRDefault="009C79DD" w:rsidP="009C79DD">
                            <w:pPr>
                              <w:pStyle w:val="Default"/>
                              <w:numPr>
                                <w:ilvl w:val="0"/>
                                <w:numId w:val="2"/>
                              </w:numPr>
                              <w:rPr>
                                <w:rFonts w:ascii="Tahoma" w:hAnsi="Tahoma" w:cs="Tahoma"/>
                                <w:sz w:val="16"/>
                                <w:szCs w:val="16"/>
                              </w:rPr>
                            </w:pPr>
                            <w:r w:rsidRPr="009C79DD">
                              <w:rPr>
                                <w:rFonts w:ascii="Tahoma" w:hAnsi="Tahoma" w:cs="Tahoma"/>
                                <w:sz w:val="16"/>
                                <w:szCs w:val="16"/>
                              </w:rPr>
                              <w:t>Business Statistics</w:t>
                            </w:r>
                          </w:p>
                          <w:p w14:paraId="68D9C564" w14:textId="77777777" w:rsidR="009C79DD" w:rsidRPr="009C79DD" w:rsidRDefault="009C79DD" w:rsidP="009C79DD">
                            <w:pPr>
                              <w:pStyle w:val="Default"/>
                              <w:numPr>
                                <w:ilvl w:val="0"/>
                                <w:numId w:val="2"/>
                              </w:numPr>
                              <w:rPr>
                                <w:rFonts w:ascii="Tahoma" w:hAnsi="Tahoma" w:cs="Tahoma"/>
                                <w:sz w:val="16"/>
                                <w:szCs w:val="16"/>
                              </w:rPr>
                            </w:pPr>
                            <w:r w:rsidRPr="009C79DD">
                              <w:rPr>
                                <w:rFonts w:ascii="Tahoma" w:hAnsi="Tahoma" w:cs="Tahoma"/>
                                <w:sz w:val="16"/>
                                <w:szCs w:val="16"/>
                              </w:rPr>
                              <w:t>Business Finance</w:t>
                            </w:r>
                          </w:p>
                          <w:p w14:paraId="05767854" w14:textId="77777777" w:rsidR="009C79DD" w:rsidRPr="009C79DD" w:rsidRDefault="009C79DD" w:rsidP="009C79DD">
                            <w:pPr>
                              <w:pStyle w:val="Default"/>
                              <w:rPr>
                                <w:rFonts w:ascii="Tahoma" w:hAnsi="Tahoma" w:cs="Tahoma"/>
                                <w:sz w:val="16"/>
                                <w:szCs w:val="16"/>
                              </w:rPr>
                            </w:pPr>
                          </w:p>
                          <w:p w14:paraId="2CF2F0AE" w14:textId="77777777" w:rsidR="009C79DD" w:rsidRPr="009C79DD" w:rsidRDefault="009C79DD" w:rsidP="009C79DD">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21755" id="_x0000_t202" coordsize="21600,21600" o:spt="202" path="m,l,21600r21600,l21600,xe">
                <v:stroke joinstyle="miter"/>
                <v:path gradientshapeok="t" o:connecttype="rect"/>
              </v:shapetype>
              <v:shape id="Text Box 2" o:spid="_x0000_s1026" type="#_x0000_t202" style="position:absolute;margin-left:632.25pt;margin-top:462pt;width:441pt;height:9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lXOAIAAH0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" fillcolor="white [3201]" strokeweight=".5pt">
                <v:textbox>
                  <w:txbxContent>
                    <w:p w14:paraId="2546D24C" w14:textId="77777777" w:rsidR="009C79DD" w:rsidRPr="009C79DD" w:rsidRDefault="009C79DD" w:rsidP="009C79DD">
                      <w:pPr>
                        <w:jc w:val="center"/>
                        <w:rPr>
                          <w:b/>
                          <w:sz w:val="16"/>
                          <w:szCs w:val="16"/>
                          <w:u w:val="single"/>
                        </w:rPr>
                      </w:pPr>
                      <w:r w:rsidRPr="009C79DD">
                        <w:rPr>
                          <w:b/>
                          <w:sz w:val="16"/>
                          <w:szCs w:val="16"/>
                          <w:u w:val="single"/>
                        </w:rPr>
                        <w:t>For Students Without an Undergraduate Business Degree:</w:t>
                      </w:r>
                    </w:p>
                    <w:p w14:paraId="28FE6788" w14:textId="77777777" w:rsidR="009C79DD" w:rsidRPr="009C79DD" w:rsidRDefault="009C79DD" w:rsidP="009C79DD">
                      <w:pPr>
                        <w:pStyle w:val="Default"/>
                        <w:rPr>
                          <w:rFonts w:ascii="Tahoma" w:hAnsi="Tahoma" w:cs="Tahoma"/>
                          <w:sz w:val="16"/>
                          <w:szCs w:val="16"/>
                        </w:rPr>
                      </w:pPr>
                      <w:r w:rsidRPr="009C79DD">
                        <w:rPr>
                          <w:rFonts w:ascii="Tahoma" w:hAnsi="Tahoma" w:cs="Tahoma"/>
                          <w:sz w:val="16"/>
                          <w:szCs w:val="16"/>
                        </w:rPr>
                        <w:t>Union College requires applicants who do not possess an undergraduate degree in business to complete the minimal foundation course sequence in addition to the 30 hours necessary to satisfy the degree requirements. A review of your undergraduate transcript will determine what courses you must take in the following sequence:</w:t>
                      </w:r>
                    </w:p>
                    <w:p w14:paraId="42D68F8B" w14:textId="77777777" w:rsidR="009C79DD" w:rsidRPr="009C79DD" w:rsidRDefault="009C79DD" w:rsidP="009C79DD">
                      <w:pPr>
                        <w:pStyle w:val="Default"/>
                        <w:rPr>
                          <w:rFonts w:ascii="Tahoma" w:hAnsi="Tahoma" w:cs="Tahoma"/>
                          <w:sz w:val="16"/>
                          <w:szCs w:val="16"/>
                        </w:rPr>
                      </w:pPr>
                    </w:p>
                    <w:p w14:paraId="3C4D97BF" w14:textId="77777777" w:rsidR="009C79DD" w:rsidRPr="009C79DD" w:rsidRDefault="009C79DD" w:rsidP="009C79DD">
                      <w:pPr>
                        <w:pStyle w:val="Default"/>
                        <w:numPr>
                          <w:ilvl w:val="0"/>
                          <w:numId w:val="2"/>
                        </w:numPr>
                        <w:rPr>
                          <w:rFonts w:ascii="Tahoma" w:hAnsi="Tahoma" w:cs="Tahoma"/>
                          <w:sz w:val="16"/>
                          <w:szCs w:val="16"/>
                        </w:rPr>
                      </w:pPr>
                      <w:r w:rsidRPr="009C79DD">
                        <w:rPr>
                          <w:rFonts w:ascii="Tahoma" w:hAnsi="Tahoma" w:cs="Tahoma"/>
                          <w:sz w:val="16"/>
                          <w:szCs w:val="16"/>
                        </w:rPr>
                        <w:t>Principles of Accounting</w:t>
                      </w:r>
                    </w:p>
                    <w:p w14:paraId="07C34279" w14:textId="77777777" w:rsidR="009C79DD" w:rsidRPr="009C79DD" w:rsidRDefault="009C79DD" w:rsidP="009C79DD">
                      <w:pPr>
                        <w:pStyle w:val="Default"/>
                        <w:numPr>
                          <w:ilvl w:val="0"/>
                          <w:numId w:val="2"/>
                        </w:numPr>
                        <w:rPr>
                          <w:rFonts w:ascii="Tahoma" w:hAnsi="Tahoma" w:cs="Tahoma"/>
                          <w:sz w:val="16"/>
                          <w:szCs w:val="16"/>
                        </w:rPr>
                      </w:pPr>
                      <w:r w:rsidRPr="009C79DD">
                        <w:rPr>
                          <w:rFonts w:ascii="Tahoma" w:hAnsi="Tahoma" w:cs="Tahoma"/>
                          <w:sz w:val="16"/>
                          <w:szCs w:val="16"/>
                        </w:rPr>
                        <w:t>Business Statistics</w:t>
                      </w:r>
                    </w:p>
                    <w:p w14:paraId="68D9C564" w14:textId="77777777" w:rsidR="009C79DD" w:rsidRPr="009C79DD" w:rsidRDefault="009C79DD" w:rsidP="009C79DD">
                      <w:pPr>
                        <w:pStyle w:val="Default"/>
                        <w:numPr>
                          <w:ilvl w:val="0"/>
                          <w:numId w:val="2"/>
                        </w:numPr>
                        <w:rPr>
                          <w:rFonts w:ascii="Tahoma" w:hAnsi="Tahoma" w:cs="Tahoma"/>
                          <w:sz w:val="16"/>
                          <w:szCs w:val="16"/>
                        </w:rPr>
                      </w:pPr>
                      <w:r w:rsidRPr="009C79DD">
                        <w:rPr>
                          <w:rFonts w:ascii="Tahoma" w:hAnsi="Tahoma" w:cs="Tahoma"/>
                          <w:sz w:val="16"/>
                          <w:szCs w:val="16"/>
                        </w:rPr>
                        <w:t>Business Finance</w:t>
                      </w:r>
                    </w:p>
                    <w:p w14:paraId="05767854" w14:textId="77777777" w:rsidR="009C79DD" w:rsidRPr="009C79DD" w:rsidRDefault="009C79DD" w:rsidP="009C79DD">
                      <w:pPr>
                        <w:pStyle w:val="Default"/>
                        <w:rPr>
                          <w:rFonts w:ascii="Tahoma" w:hAnsi="Tahoma" w:cs="Tahoma"/>
                          <w:sz w:val="16"/>
                          <w:szCs w:val="16"/>
                        </w:rPr>
                      </w:pPr>
                    </w:p>
                    <w:p w14:paraId="2CF2F0AE" w14:textId="77777777" w:rsidR="009C79DD" w:rsidRPr="009C79DD" w:rsidRDefault="009C79DD" w:rsidP="009C79DD">
                      <w:pPr>
                        <w:jc w:val="center"/>
                        <w:rPr>
                          <w:sz w:val="16"/>
                          <w:szCs w:val="16"/>
                        </w:rPr>
                      </w:pPr>
                    </w:p>
                  </w:txbxContent>
                </v:textbox>
              </v:shape>
            </w:pict>
          </mc:Fallback>
        </mc:AlternateContent>
      </w:r>
      <w:r w:rsidR="00F0078C">
        <w:rPr>
          <w:noProof/>
        </w:rPr>
        <mc:AlternateContent>
          <mc:Choice Requires="wps">
            <w:drawing>
              <wp:anchor distT="45720" distB="45720" distL="114300" distR="114300" simplePos="0" relativeHeight="251659264" behindDoc="0" locked="0" layoutInCell="1" allowOverlap="1" wp14:anchorId="4F7A9A62" wp14:editId="2D8178E5">
                <wp:simplePos x="0" y="0"/>
                <wp:positionH relativeFrom="margin">
                  <wp:align>right</wp:align>
                </wp:positionH>
                <wp:positionV relativeFrom="paragraph">
                  <wp:posOffset>0</wp:posOffset>
                </wp:positionV>
                <wp:extent cx="5915025" cy="839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391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CB95DF" w14:textId="77777777" w:rsidR="003A3062" w:rsidRPr="0075277F" w:rsidRDefault="003A3062" w:rsidP="00232773">
                            <w:pPr>
                              <w:spacing w:after="0"/>
                              <w:jc w:val="center"/>
                              <w:rPr>
                                <w:rFonts w:ascii="Times New Roman" w:hAnsi="Times New Roman" w:cs="Times New Roman"/>
                                <w:sz w:val="24"/>
                                <w:szCs w:val="24"/>
                              </w:rPr>
                            </w:pPr>
                          </w:p>
                          <w:p w14:paraId="2A417D61" w14:textId="77777777" w:rsidR="003A3062" w:rsidRPr="0075277F" w:rsidRDefault="003A3062" w:rsidP="00232773">
                            <w:pPr>
                              <w:spacing w:after="0"/>
                              <w:jc w:val="center"/>
                              <w:rPr>
                                <w:rFonts w:ascii="Times New Roman" w:hAnsi="Times New Roman" w:cs="Times New Roman"/>
                                <w:sz w:val="24"/>
                                <w:szCs w:val="24"/>
                              </w:rPr>
                            </w:pPr>
                          </w:p>
                          <w:p w14:paraId="2D73C556" w14:textId="77777777" w:rsidR="003A3062" w:rsidRPr="0075277F" w:rsidRDefault="003A3062" w:rsidP="00232773">
                            <w:pPr>
                              <w:spacing w:after="0"/>
                              <w:jc w:val="center"/>
                              <w:rPr>
                                <w:rFonts w:ascii="Times New Roman" w:hAnsi="Times New Roman" w:cs="Times New Roman"/>
                                <w:sz w:val="24"/>
                                <w:szCs w:val="24"/>
                              </w:rPr>
                            </w:pPr>
                            <w:r w:rsidRPr="0075277F">
                              <w:rPr>
                                <w:rFonts w:ascii="Times New Roman" w:hAnsi="Times New Roman" w:cs="Times New Roman"/>
                                <w:noProof/>
                              </w:rPr>
                              <w:drawing>
                                <wp:inline distT="0" distB="0" distL="0" distR="0" wp14:anchorId="24138E2F" wp14:editId="1D4255E7">
                                  <wp:extent cx="2013855" cy="571500"/>
                                  <wp:effectExtent l="0" t="0" r="5715" b="0"/>
                                  <wp:docPr id="4" name="Picture 4" descr="A:\Logos\1-Newest logos as of July 29 2015\UnionWordmark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s\1-Newest logos as of July 29 2015\UnionWordmark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7090" cy="572418"/>
                                          </a:xfrm>
                                          <a:prstGeom prst="rect">
                                            <a:avLst/>
                                          </a:prstGeom>
                                          <a:noFill/>
                                          <a:ln>
                                            <a:noFill/>
                                          </a:ln>
                                        </pic:spPr>
                                      </pic:pic>
                                    </a:graphicData>
                                  </a:graphic>
                                </wp:inline>
                              </w:drawing>
                            </w:r>
                          </w:p>
                          <w:p w14:paraId="4D663894" w14:textId="77777777" w:rsidR="003A3062" w:rsidRPr="00E1394F" w:rsidRDefault="003A3062" w:rsidP="00232773">
                            <w:pPr>
                              <w:spacing w:after="0"/>
                              <w:jc w:val="center"/>
                              <w:rPr>
                                <w:rFonts w:ascii="Times New Roman" w:hAnsi="Times New Roman" w:cs="Times New Roman"/>
                                <w:sz w:val="18"/>
                                <w:szCs w:val="24"/>
                              </w:rPr>
                            </w:pPr>
                          </w:p>
                          <w:p w14:paraId="6595526A" w14:textId="77777777" w:rsidR="00652266" w:rsidRPr="0075277F" w:rsidRDefault="00A246A4" w:rsidP="00232773">
                            <w:pPr>
                              <w:spacing w:after="0"/>
                              <w:jc w:val="center"/>
                              <w:rPr>
                                <w:rFonts w:ascii="Times New Roman" w:hAnsi="Times New Roman" w:cs="Times New Roman"/>
                                <w:sz w:val="24"/>
                                <w:szCs w:val="24"/>
                              </w:rPr>
                            </w:pPr>
                            <w:r w:rsidRPr="0075277F">
                              <w:rPr>
                                <w:rFonts w:ascii="Times New Roman" w:hAnsi="Times New Roman" w:cs="Times New Roman"/>
                                <w:sz w:val="24"/>
                                <w:szCs w:val="24"/>
                              </w:rPr>
                              <w:t>Division</w:t>
                            </w:r>
                            <w:r w:rsidR="00652266" w:rsidRPr="0075277F">
                              <w:rPr>
                                <w:rFonts w:ascii="Times New Roman" w:hAnsi="Times New Roman" w:cs="Times New Roman"/>
                                <w:sz w:val="24"/>
                                <w:szCs w:val="24"/>
                              </w:rPr>
                              <w:t xml:space="preserve"> of Online and Graduate Studies</w:t>
                            </w:r>
                          </w:p>
                          <w:p w14:paraId="2C87A5BE" w14:textId="4D669D36" w:rsidR="00652266" w:rsidRPr="0075277F" w:rsidRDefault="00652266" w:rsidP="00652266">
                            <w:pPr>
                              <w:jc w:val="center"/>
                              <w:rPr>
                                <w:rFonts w:ascii="Times New Roman" w:hAnsi="Times New Roman" w:cs="Times New Roman"/>
                                <w:sz w:val="24"/>
                                <w:szCs w:val="24"/>
                              </w:rPr>
                            </w:pPr>
                            <w:r w:rsidRPr="0075277F">
                              <w:rPr>
                                <w:rFonts w:ascii="Times New Roman" w:hAnsi="Times New Roman" w:cs="Times New Roman"/>
                                <w:sz w:val="24"/>
                                <w:szCs w:val="24"/>
                              </w:rPr>
                              <w:t xml:space="preserve">Master of </w:t>
                            </w:r>
                            <w:r w:rsidR="00EA32C3" w:rsidRPr="0075277F">
                              <w:rPr>
                                <w:rFonts w:ascii="Times New Roman" w:hAnsi="Times New Roman" w:cs="Times New Roman"/>
                                <w:sz w:val="24"/>
                                <w:szCs w:val="24"/>
                              </w:rPr>
                              <w:t>Scie</w:t>
                            </w:r>
                            <w:r w:rsidR="00E319C9" w:rsidRPr="0075277F">
                              <w:rPr>
                                <w:rFonts w:ascii="Times New Roman" w:hAnsi="Times New Roman" w:cs="Times New Roman"/>
                                <w:sz w:val="24"/>
                                <w:szCs w:val="24"/>
                              </w:rPr>
                              <w:t>nc</w:t>
                            </w:r>
                            <w:r w:rsidR="006C7CAE" w:rsidRPr="0075277F">
                              <w:rPr>
                                <w:rFonts w:ascii="Times New Roman" w:hAnsi="Times New Roman" w:cs="Times New Roman"/>
                                <w:sz w:val="24"/>
                                <w:szCs w:val="24"/>
                              </w:rPr>
                              <w:t xml:space="preserve">e in </w:t>
                            </w:r>
                            <w:r w:rsidR="00A0052C">
                              <w:rPr>
                                <w:rFonts w:ascii="Times New Roman" w:hAnsi="Times New Roman" w:cs="Times New Roman"/>
                                <w:sz w:val="24"/>
                                <w:szCs w:val="24"/>
                              </w:rPr>
                              <w:t>Human Resource Management</w:t>
                            </w:r>
                            <w:r w:rsidR="00312C70" w:rsidRPr="0075277F">
                              <w:rPr>
                                <w:rFonts w:ascii="Times New Roman" w:hAnsi="Times New Roman" w:cs="Times New Roman"/>
                                <w:sz w:val="24"/>
                                <w:szCs w:val="24"/>
                              </w:rPr>
                              <w:t xml:space="preserve"> </w:t>
                            </w:r>
                            <w:r w:rsidRPr="0075277F">
                              <w:rPr>
                                <w:rFonts w:ascii="Times New Roman" w:hAnsi="Times New Roman" w:cs="Times New Roman"/>
                                <w:sz w:val="24"/>
                                <w:szCs w:val="24"/>
                              </w:rPr>
                              <w:t>Student Curriculum Contract/Guide</w:t>
                            </w:r>
                          </w:p>
                          <w:p w14:paraId="6AEE3FD0" w14:textId="77777777" w:rsidR="005C6B65" w:rsidRPr="0075277F" w:rsidRDefault="005C6B65" w:rsidP="00652266">
                            <w:pPr>
                              <w:jc w:val="center"/>
                              <w:rPr>
                                <w:rFonts w:ascii="Times New Roman" w:hAnsi="Times New Roman" w:cs="Times New Roman"/>
                                <w:sz w:val="2"/>
                                <w:szCs w:val="24"/>
                              </w:rPr>
                            </w:pPr>
                          </w:p>
                          <w:p w14:paraId="51130DF1" w14:textId="77777777" w:rsidR="00232773" w:rsidRPr="0075277F" w:rsidRDefault="00F72E36" w:rsidP="00652266">
                            <w:pPr>
                              <w:rPr>
                                <w:rFonts w:ascii="Times New Roman" w:hAnsi="Times New Roman" w:cs="Times New Roman"/>
                              </w:rPr>
                            </w:pPr>
                            <w:proofErr w:type="gramStart"/>
                            <w:r w:rsidRPr="0075277F">
                              <w:rPr>
                                <w:rFonts w:ascii="Times New Roman" w:hAnsi="Times New Roman" w:cs="Times New Roman"/>
                                <w:b/>
                              </w:rPr>
                              <w:t>Name:_</w:t>
                            </w:r>
                            <w:proofErr w:type="gramEnd"/>
                            <w:r w:rsidRPr="0075277F">
                              <w:rPr>
                                <w:rFonts w:ascii="Times New Roman" w:hAnsi="Times New Roman" w:cs="Times New Roman"/>
                                <w:b/>
                              </w:rPr>
                              <w:t xml:space="preserve">___________________________________ </w:t>
                            </w:r>
                            <w:proofErr w:type="spellStart"/>
                            <w:r w:rsidRPr="0075277F">
                              <w:rPr>
                                <w:rFonts w:ascii="Times New Roman" w:hAnsi="Times New Roman" w:cs="Times New Roman"/>
                                <w:b/>
                              </w:rPr>
                              <w:t>ID#_________________</w:t>
                            </w:r>
                            <w:r w:rsidR="00295136" w:rsidRPr="0075277F">
                              <w:rPr>
                                <w:rFonts w:ascii="Times New Roman" w:hAnsi="Times New Roman" w:cs="Times New Roman"/>
                                <w:b/>
                              </w:rPr>
                              <w:t>Date</w:t>
                            </w:r>
                            <w:proofErr w:type="spellEnd"/>
                            <w:r w:rsidR="00295136" w:rsidRPr="0075277F">
                              <w:rPr>
                                <w:rFonts w:ascii="Times New Roman" w:hAnsi="Times New Roman" w:cs="Times New Roman"/>
                                <w:b/>
                              </w:rPr>
                              <w:t>:</w:t>
                            </w:r>
                            <w:r w:rsidR="00990AEA" w:rsidRPr="0075277F">
                              <w:rPr>
                                <w:rFonts w:ascii="Times New Roman" w:hAnsi="Times New Roman" w:cs="Times New Roman"/>
                                <w:b/>
                              </w:rPr>
                              <w:t xml:space="preserve"> ____________</w:t>
                            </w:r>
                            <w:r w:rsidRPr="0075277F">
                              <w:rPr>
                                <w:rFonts w:ascii="Times New Roman" w:hAnsi="Times New Roman" w:cs="Times New Roman"/>
                                <w:b/>
                              </w:rPr>
                              <w:t>_</w:t>
                            </w:r>
                          </w:p>
                          <w:p w14:paraId="630AA84C" w14:textId="77777777" w:rsidR="00A246A4" w:rsidRPr="0075277F" w:rsidRDefault="001403FD" w:rsidP="001403FD">
                            <w:pPr>
                              <w:jc w:val="center"/>
                              <w:rPr>
                                <w:rFonts w:ascii="Times New Roman" w:hAnsi="Times New Roman" w:cs="Times New Roman"/>
                                <w:b/>
                                <w:sz w:val="20"/>
                              </w:rPr>
                            </w:pPr>
                            <w:r w:rsidRPr="0075277F">
                              <w:rPr>
                                <w:rFonts w:ascii="Times New Roman" w:hAnsi="Times New Roman" w:cs="Times New Roman"/>
                                <w:b/>
                                <w:sz w:val="20"/>
                              </w:rPr>
                              <w:t>PLEASE SIGN AND RETURN PROMPTLY</w:t>
                            </w:r>
                          </w:p>
                          <w:p w14:paraId="2AE74BF8" w14:textId="77777777" w:rsidR="00232773" w:rsidRPr="0075277F" w:rsidRDefault="00EA32C3" w:rsidP="00EA32C3">
                            <w:pPr>
                              <w:rPr>
                                <w:rFonts w:ascii="Times New Roman" w:hAnsi="Times New Roman" w:cs="Times New Roman"/>
                                <w:b/>
                                <w:sz w:val="20"/>
                              </w:rPr>
                            </w:pPr>
                            <w:r w:rsidRPr="0075277F">
                              <w:rPr>
                                <w:rFonts w:ascii="Times New Roman" w:hAnsi="Times New Roman" w:cs="Times New Roman"/>
                                <w:b/>
                              </w:rPr>
                              <w:t xml:space="preserve">The following 30 </w:t>
                            </w:r>
                            <w:r w:rsidR="008926A4" w:rsidRPr="0075277F">
                              <w:rPr>
                                <w:rFonts w:ascii="Times New Roman" w:hAnsi="Times New Roman" w:cs="Times New Roman"/>
                                <w:b/>
                              </w:rPr>
                              <w:t>hours are required of all candidates</w:t>
                            </w:r>
                            <w:r w:rsidRPr="0075277F">
                              <w:rPr>
                                <w:rFonts w:ascii="Times New Roman" w:hAnsi="Times New Roman" w:cs="Times New Roman"/>
                                <w:b/>
                              </w:rPr>
                              <w:t>. A 3.0</w:t>
                            </w:r>
                            <w:r w:rsidR="00FC1C37" w:rsidRPr="0075277F">
                              <w:rPr>
                                <w:rFonts w:ascii="Times New Roman" w:hAnsi="Times New Roman" w:cs="Times New Roman"/>
                                <w:b/>
                              </w:rPr>
                              <w:t xml:space="preserve"> Overall GPA is required for graduation</w:t>
                            </w:r>
                            <w:r w:rsidR="008926A4" w:rsidRPr="0075277F">
                              <w:rPr>
                                <w:rFonts w:ascii="Times New Roman" w:hAnsi="Times New Roman" w:cs="Times New Roman"/>
                                <w:b/>
                              </w:rPr>
                              <w:t>:</w:t>
                            </w:r>
                          </w:p>
                          <w:tbl>
                            <w:tblPr>
                              <w:tblStyle w:val="TableGrid"/>
                              <w:tblW w:w="0" w:type="auto"/>
                              <w:tblLook w:val="04A0" w:firstRow="1" w:lastRow="0" w:firstColumn="1" w:lastColumn="0" w:noHBand="0" w:noVBand="1"/>
                            </w:tblPr>
                            <w:tblGrid>
                              <w:gridCol w:w="1975"/>
                              <w:gridCol w:w="5040"/>
                              <w:gridCol w:w="1939"/>
                            </w:tblGrid>
                            <w:tr w:rsidR="008926A4" w:rsidRPr="0075277F" w14:paraId="249E77B0" w14:textId="77777777" w:rsidTr="0075277F">
                              <w:trPr>
                                <w:trHeight w:val="235"/>
                              </w:trPr>
                              <w:tc>
                                <w:tcPr>
                                  <w:tcW w:w="1975" w:type="dxa"/>
                                </w:tcPr>
                                <w:p w14:paraId="065A3334" w14:textId="77777777" w:rsidR="008926A4" w:rsidRPr="0075277F" w:rsidRDefault="008926A4" w:rsidP="00652266">
                                  <w:pPr>
                                    <w:rPr>
                                      <w:rFonts w:ascii="Times New Roman" w:hAnsi="Times New Roman" w:cs="Times New Roman"/>
                                      <w:b/>
                                    </w:rPr>
                                  </w:pPr>
                                  <w:r w:rsidRPr="0075277F">
                                    <w:rPr>
                                      <w:rFonts w:ascii="Times New Roman" w:hAnsi="Times New Roman" w:cs="Times New Roman"/>
                                      <w:b/>
                                    </w:rPr>
                                    <w:t>Course Number</w:t>
                                  </w:r>
                                </w:p>
                              </w:tc>
                              <w:tc>
                                <w:tcPr>
                                  <w:tcW w:w="5040" w:type="dxa"/>
                                </w:tcPr>
                                <w:p w14:paraId="4D6AF7A7" w14:textId="77777777" w:rsidR="008926A4" w:rsidRPr="0075277F" w:rsidRDefault="008926A4" w:rsidP="00652266">
                                  <w:pPr>
                                    <w:rPr>
                                      <w:rFonts w:ascii="Times New Roman" w:hAnsi="Times New Roman" w:cs="Times New Roman"/>
                                      <w:b/>
                                    </w:rPr>
                                  </w:pPr>
                                  <w:r w:rsidRPr="0075277F">
                                    <w:rPr>
                                      <w:rFonts w:ascii="Times New Roman" w:hAnsi="Times New Roman" w:cs="Times New Roman"/>
                                      <w:b/>
                                    </w:rPr>
                                    <w:t>Description</w:t>
                                  </w:r>
                                </w:p>
                              </w:tc>
                              <w:tc>
                                <w:tcPr>
                                  <w:tcW w:w="1939" w:type="dxa"/>
                                </w:tcPr>
                                <w:p w14:paraId="1BABB07D" w14:textId="77777777" w:rsidR="008926A4" w:rsidRPr="0075277F" w:rsidRDefault="008926A4" w:rsidP="00652266">
                                  <w:pPr>
                                    <w:rPr>
                                      <w:rFonts w:ascii="Times New Roman" w:hAnsi="Times New Roman" w:cs="Times New Roman"/>
                                      <w:b/>
                                    </w:rPr>
                                  </w:pPr>
                                  <w:r w:rsidRPr="0075277F">
                                    <w:rPr>
                                      <w:rFonts w:ascii="Times New Roman" w:hAnsi="Times New Roman" w:cs="Times New Roman"/>
                                      <w:b/>
                                    </w:rPr>
                                    <w:t>Completed/Grade</w:t>
                                  </w:r>
                                </w:p>
                              </w:tc>
                            </w:tr>
                            <w:tr w:rsidR="00EA32C3" w:rsidRPr="0075277F" w14:paraId="65A39228" w14:textId="77777777" w:rsidTr="0075277F">
                              <w:trPr>
                                <w:trHeight w:val="235"/>
                              </w:trPr>
                              <w:tc>
                                <w:tcPr>
                                  <w:tcW w:w="1975" w:type="dxa"/>
                                </w:tcPr>
                                <w:p w14:paraId="6E627154" w14:textId="77777777" w:rsidR="00EA32C3" w:rsidRPr="0075277F" w:rsidRDefault="00EA32C3" w:rsidP="00EA32C3">
                                  <w:pPr>
                                    <w:pStyle w:val="Default"/>
                                    <w:rPr>
                                      <w:sz w:val="22"/>
                                      <w:szCs w:val="22"/>
                                    </w:rPr>
                                  </w:pPr>
                                  <w:r w:rsidRPr="0075277F">
                                    <w:rPr>
                                      <w:sz w:val="22"/>
                                      <w:szCs w:val="22"/>
                                    </w:rPr>
                                    <w:t xml:space="preserve">BUAD 500 </w:t>
                                  </w:r>
                                </w:p>
                              </w:tc>
                              <w:tc>
                                <w:tcPr>
                                  <w:tcW w:w="5040" w:type="dxa"/>
                                </w:tcPr>
                                <w:p w14:paraId="51A28DEA" w14:textId="77777777" w:rsidR="00EA32C3" w:rsidRPr="0075277F" w:rsidRDefault="00733120" w:rsidP="00EA32C3">
                                  <w:pPr>
                                    <w:pStyle w:val="Default"/>
                                    <w:rPr>
                                      <w:sz w:val="22"/>
                                      <w:szCs w:val="22"/>
                                    </w:rPr>
                                  </w:pPr>
                                  <w:r w:rsidRPr="0075277F">
                                    <w:rPr>
                                      <w:sz w:val="22"/>
                                      <w:szCs w:val="22"/>
                                    </w:rPr>
                                    <w:t xml:space="preserve">Managerial &amp; </w:t>
                                  </w:r>
                                  <w:r w:rsidR="00EA32C3" w:rsidRPr="0075277F">
                                    <w:rPr>
                                      <w:sz w:val="22"/>
                                      <w:szCs w:val="22"/>
                                    </w:rPr>
                                    <w:t xml:space="preserve">Leadership Analysis </w:t>
                                  </w:r>
                                </w:p>
                              </w:tc>
                              <w:tc>
                                <w:tcPr>
                                  <w:tcW w:w="1939" w:type="dxa"/>
                                </w:tcPr>
                                <w:p w14:paraId="642B2126" w14:textId="77777777" w:rsidR="00EA32C3" w:rsidRPr="0075277F" w:rsidRDefault="00C8605E" w:rsidP="00C8605E">
                                  <w:pPr>
                                    <w:pStyle w:val="Default"/>
                                    <w:ind w:left="796"/>
                                    <w:rPr>
                                      <w:sz w:val="22"/>
                                      <w:szCs w:val="22"/>
                                    </w:rPr>
                                  </w:pPr>
                                  <w:r w:rsidRPr="0075277F">
                                    <w:rPr>
                                      <w:sz w:val="22"/>
                                      <w:szCs w:val="22"/>
                                    </w:rPr>
                                    <w:t xml:space="preserve"> </w:t>
                                  </w:r>
                                </w:p>
                              </w:tc>
                            </w:tr>
                            <w:tr w:rsidR="00EA32C3" w:rsidRPr="0075277F" w14:paraId="0FBC1845" w14:textId="77777777" w:rsidTr="0075277F">
                              <w:trPr>
                                <w:trHeight w:val="235"/>
                              </w:trPr>
                              <w:tc>
                                <w:tcPr>
                                  <w:tcW w:w="1975" w:type="dxa"/>
                                </w:tcPr>
                                <w:p w14:paraId="4F2B0330" w14:textId="77777777" w:rsidR="00EA32C3" w:rsidRPr="0075277F" w:rsidRDefault="003550E7" w:rsidP="00EA32C3">
                                  <w:pPr>
                                    <w:pStyle w:val="Default"/>
                                    <w:rPr>
                                      <w:sz w:val="22"/>
                                      <w:szCs w:val="22"/>
                                    </w:rPr>
                                  </w:pPr>
                                  <w:r>
                                    <w:rPr>
                                      <w:sz w:val="22"/>
                                      <w:szCs w:val="22"/>
                                    </w:rPr>
                                    <w:t>BUAD 600</w:t>
                                  </w:r>
                                  <w:r w:rsidR="00EA32C3" w:rsidRPr="0075277F">
                                    <w:rPr>
                                      <w:sz w:val="22"/>
                                      <w:szCs w:val="22"/>
                                    </w:rPr>
                                    <w:t xml:space="preserve"> </w:t>
                                  </w:r>
                                </w:p>
                              </w:tc>
                              <w:tc>
                                <w:tcPr>
                                  <w:tcW w:w="5040" w:type="dxa"/>
                                </w:tcPr>
                                <w:p w14:paraId="40262F8A" w14:textId="77777777" w:rsidR="00EA32C3" w:rsidRPr="0075277F" w:rsidRDefault="003550E7" w:rsidP="00EA32C3">
                                  <w:pPr>
                                    <w:pStyle w:val="Default"/>
                                    <w:rPr>
                                      <w:sz w:val="22"/>
                                      <w:szCs w:val="22"/>
                                    </w:rPr>
                                  </w:pPr>
                                  <w:r w:rsidRPr="0075277F">
                                    <w:rPr>
                                      <w:sz w:val="22"/>
                                      <w:szCs w:val="22"/>
                                    </w:rPr>
                                    <w:t>Organizational Behavior &amp; Teamwork Dynamics</w:t>
                                  </w:r>
                                </w:p>
                              </w:tc>
                              <w:tc>
                                <w:tcPr>
                                  <w:tcW w:w="1939" w:type="dxa"/>
                                </w:tcPr>
                                <w:p w14:paraId="13FA9894" w14:textId="77777777" w:rsidR="00EA32C3" w:rsidRPr="0075277F" w:rsidRDefault="00EA32C3" w:rsidP="00C8605E">
                                  <w:pPr>
                                    <w:pStyle w:val="Default"/>
                                    <w:ind w:left="796"/>
                                    <w:rPr>
                                      <w:sz w:val="23"/>
                                      <w:szCs w:val="23"/>
                                    </w:rPr>
                                  </w:pPr>
                                  <w:r w:rsidRPr="0075277F">
                                    <w:rPr>
                                      <w:sz w:val="23"/>
                                      <w:szCs w:val="23"/>
                                    </w:rPr>
                                    <w:t xml:space="preserve"> </w:t>
                                  </w:r>
                                </w:p>
                              </w:tc>
                            </w:tr>
                            <w:tr w:rsidR="00EA32C3" w:rsidRPr="0075277F" w14:paraId="67A1EC84" w14:textId="77777777" w:rsidTr="0075277F">
                              <w:trPr>
                                <w:trHeight w:val="235"/>
                              </w:trPr>
                              <w:tc>
                                <w:tcPr>
                                  <w:tcW w:w="1975" w:type="dxa"/>
                                </w:tcPr>
                                <w:p w14:paraId="3DFBD2E1" w14:textId="77777777" w:rsidR="00EA32C3" w:rsidRPr="0075277F" w:rsidRDefault="003550E7" w:rsidP="00EA32C3">
                                  <w:pPr>
                                    <w:pStyle w:val="Default"/>
                                    <w:rPr>
                                      <w:sz w:val="22"/>
                                      <w:szCs w:val="22"/>
                                    </w:rPr>
                                  </w:pPr>
                                  <w:r>
                                    <w:rPr>
                                      <w:sz w:val="22"/>
                                      <w:szCs w:val="22"/>
                                    </w:rPr>
                                    <w:t>BUAD 650</w:t>
                                  </w:r>
                                </w:p>
                              </w:tc>
                              <w:tc>
                                <w:tcPr>
                                  <w:tcW w:w="5040" w:type="dxa"/>
                                </w:tcPr>
                                <w:p w14:paraId="00D5C3FB" w14:textId="634322AC" w:rsidR="00EA32C3" w:rsidRPr="0075277F" w:rsidRDefault="00A0052C" w:rsidP="00EA32C3">
                                  <w:pPr>
                                    <w:pStyle w:val="Default"/>
                                    <w:rPr>
                                      <w:sz w:val="22"/>
                                      <w:szCs w:val="22"/>
                                    </w:rPr>
                                  </w:pPr>
                                  <w:r>
                                    <w:rPr>
                                      <w:sz w:val="22"/>
                                      <w:szCs w:val="22"/>
                                    </w:rPr>
                                    <w:t xml:space="preserve">Business </w:t>
                                  </w:r>
                                  <w:r w:rsidR="003550E7" w:rsidRPr="003550E7">
                                    <w:rPr>
                                      <w:sz w:val="22"/>
                                      <w:szCs w:val="22"/>
                                    </w:rPr>
                                    <w:t>Ethics and Social Responsibility</w:t>
                                  </w:r>
                                </w:p>
                              </w:tc>
                              <w:tc>
                                <w:tcPr>
                                  <w:tcW w:w="1939" w:type="dxa"/>
                                </w:tcPr>
                                <w:p w14:paraId="23CC172D" w14:textId="77777777" w:rsidR="00EA32C3" w:rsidRPr="0075277F" w:rsidRDefault="00EA32C3" w:rsidP="00C8605E">
                                  <w:pPr>
                                    <w:pStyle w:val="Default"/>
                                    <w:ind w:left="796"/>
                                    <w:rPr>
                                      <w:sz w:val="23"/>
                                      <w:szCs w:val="23"/>
                                    </w:rPr>
                                  </w:pPr>
                                </w:p>
                              </w:tc>
                            </w:tr>
                            <w:tr w:rsidR="00EA32C3" w:rsidRPr="0075277F" w14:paraId="05DE951E" w14:textId="77777777" w:rsidTr="0075277F">
                              <w:trPr>
                                <w:trHeight w:val="235"/>
                              </w:trPr>
                              <w:tc>
                                <w:tcPr>
                                  <w:tcW w:w="1975" w:type="dxa"/>
                                </w:tcPr>
                                <w:p w14:paraId="49FB811F" w14:textId="77777777" w:rsidR="00EA32C3" w:rsidRPr="0075277F" w:rsidRDefault="003550E7" w:rsidP="00EA32C3">
                                  <w:pPr>
                                    <w:pStyle w:val="Default"/>
                                    <w:rPr>
                                      <w:sz w:val="22"/>
                                      <w:szCs w:val="22"/>
                                    </w:rPr>
                                  </w:pPr>
                                  <w:r>
                                    <w:rPr>
                                      <w:sz w:val="22"/>
                                      <w:szCs w:val="22"/>
                                    </w:rPr>
                                    <w:t>BUAD 665</w:t>
                                  </w:r>
                                </w:p>
                              </w:tc>
                              <w:tc>
                                <w:tcPr>
                                  <w:tcW w:w="5040" w:type="dxa"/>
                                </w:tcPr>
                                <w:p w14:paraId="5095597A" w14:textId="77777777" w:rsidR="00EA32C3" w:rsidRPr="0075277F" w:rsidRDefault="003550E7" w:rsidP="00EA32C3">
                                  <w:pPr>
                                    <w:pStyle w:val="Default"/>
                                    <w:rPr>
                                      <w:sz w:val="22"/>
                                      <w:szCs w:val="22"/>
                                    </w:rPr>
                                  </w:pPr>
                                  <w:r>
                                    <w:rPr>
                                      <w:sz w:val="22"/>
                                      <w:szCs w:val="22"/>
                                    </w:rPr>
                                    <w:t>Strategic Decisions</w:t>
                                  </w:r>
                                </w:p>
                              </w:tc>
                              <w:tc>
                                <w:tcPr>
                                  <w:tcW w:w="1939" w:type="dxa"/>
                                </w:tcPr>
                                <w:p w14:paraId="0C9687A6" w14:textId="77777777" w:rsidR="00EA32C3" w:rsidRPr="0075277F" w:rsidRDefault="00EA32C3" w:rsidP="00C8605E">
                                  <w:pPr>
                                    <w:pStyle w:val="Default"/>
                                    <w:ind w:left="796"/>
                                    <w:rPr>
                                      <w:sz w:val="23"/>
                                      <w:szCs w:val="23"/>
                                    </w:rPr>
                                  </w:pPr>
                                </w:p>
                              </w:tc>
                            </w:tr>
                            <w:tr w:rsidR="00EA32C3" w:rsidRPr="0075277F" w14:paraId="22E9E161" w14:textId="77777777" w:rsidTr="0075277F">
                              <w:trPr>
                                <w:trHeight w:val="235"/>
                              </w:trPr>
                              <w:tc>
                                <w:tcPr>
                                  <w:tcW w:w="1975" w:type="dxa"/>
                                </w:tcPr>
                                <w:p w14:paraId="470B6103" w14:textId="2D7FD160" w:rsidR="00EA32C3" w:rsidRPr="0075277F" w:rsidRDefault="00A0052C" w:rsidP="00EA32C3">
                                  <w:pPr>
                                    <w:pStyle w:val="Default"/>
                                    <w:rPr>
                                      <w:sz w:val="22"/>
                                      <w:szCs w:val="22"/>
                                    </w:rPr>
                                  </w:pPr>
                                  <w:r>
                                    <w:rPr>
                                      <w:sz w:val="22"/>
                                      <w:szCs w:val="22"/>
                                    </w:rPr>
                                    <w:t>HRM 610</w:t>
                                  </w:r>
                                </w:p>
                              </w:tc>
                              <w:tc>
                                <w:tcPr>
                                  <w:tcW w:w="5040" w:type="dxa"/>
                                </w:tcPr>
                                <w:p w14:paraId="1A958403" w14:textId="1693A92E" w:rsidR="00EA32C3" w:rsidRPr="0075277F" w:rsidRDefault="00A0052C" w:rsidP="00EA32C3">
                                  <w:pPr>
                                    <w:pStyle w:val="Default"/>
                                    <w:rPr>
                                      <w:sz w:val="22"/>
                                      <w:szCs w:val="22"/>
                                    </w:rPr>
                                  </w:pPr>
                                  <w:r>
                                    <w:rPr>
                                      <w:sz w:val="22"/>
                                      <w:szCs w:val="22"/>
                                    </w:rPr>
                                    <w:t>Human Resource Strategy</w:t>
                                  </w:r>
                                </w:p>
                              </w:tc>
                              <w:tc>
                                <w:tcPr>
                                  <w:tcW w:w="1939" w:type="dxa"/>
                                </w:tcPr>
                                <w:p w14:paraId="74F62B59" w14:textId="77777777" w:rsidR="00EA32C3" w:rsidRPr="0075277F" w:rsidRDefault="00EA32C3" w:rsidP="00C8605E">
                                  <w:pPr>
                                    <w:pStyle w:val="Default"/>
                                    <w:ind w:left="796"/>
                                    <w:rPr>
                                      <w:sz w:val="23"/>
                                      <w:szCs w:val="23"/>
                                    </w:rPr>
                                  </w:pPr>
                                </w:p>
                              </w:tc>
                            </w:tr>
                            <w:tr w:rsidR="00EA32C3" w:rsidRPr="0075277F" w14:paraId="2056404F" w14:textId="77777777" w:rsidTr="0075277F">
                              <w:trPr>
                                <w:trHeight w:val="235"/>
                              </w:trPr>
                              <w:tc>
                                <w:tcPr>
                                  <w:tcW w:w="1975" w:type="dxa"/>
                                </w:tcPr>
                                <w:p w14:paraId="01781D62" w14:textId="47D5937E" w:rsidR="00EA32C3" w:rsidRPr="0075277F" w:rsidRDefault="00A0052C" w:rsidP="00EA32C3">
                                  <w:pPr>
                                    <w:pStyle w:val="Default"/>
                                    <w:rPr>
                                      <w:sz w:val="22"/>
                                      <w:szCs w:val="22"/>
                                    </w:rPr>
                                  </w:pPr>
                                  <w:r>
                                    <w:rPr>
                                      <w:sz w:val="22"/>
                                      <w:szCs w:val="22"/>
                                    </w:rPr>
                                    <w:t>HRM 620</w:t>
                                  </w:r>
                                </w:p>
                              </w:tc>
                              <w:tc>
                                <w:tcPr>
                                  <w:tcW w:w="5040" w:type="dxa"/>
                                </w:tcPr>
                                <w:p w14:paraId="780BF597" w14:textId="277BB577" w:rsidR="00EA32C3" w:rsidRPr="0075277F" w:rsidRDefault="00A0052C" w:rsidP="00EA32C3">
                                  <w:pPr>
                                    <w:pStyle w:val="Default"/>
                                    <w:rPr>
                                      <w:sz w:val="22"/>
                                      <w:szCs w:val="22"/>
                                    </w:rPr>
                                  </w:pPr>
                                  <w:r>
                                    <w:rPr>
                                      <w:sz w:val="22"/>
                                      <w:szCs w:val="22"/>
                                    </w:rPr>
                                    <w:t>Compensation &amp; Benefits</w:t>
                                  </w:r>
                                </w:p>
                              </w:tc>
                              <w:tc>
                                <w:tcPr>
                                  <w:tcW w:w="1939" w:type="dxa"/>
                                </w:tcPr>
                                <w:p w14:paraId="7DD99C83" w14:textId="77777777" w:rsidR="00EA32C3" w:rsidRPr="0075277F" w:rsidRDefault="00EA32C3" w:rsidP="00C8605E">
                                  <w:pPr>
                                    <w:pStyle w:val="Default"/>
                                    <w:rPr>
                                      <w:sz w:val="23"/>
                                      <w:szCs w:val="23"/>
                                    </w:rPr>
                                  </w:pPr>
                                  <w:r w:rsidRPr="0075277F">
                                    <w:rPr>
                                      <w:sz w:val="23"/>
                                      <w:szCs w:val="23"/>
                                    </w:rPr>
                                    <w:t xml:space="preserve"> </w:t>
                                  </w:r>
                                </w:p>
                              </w:tc>
                            </w:tr>
                            <w:tr w:rsidR="003550E7" w:rsidRPr="0075277F" w14:paraId="412B6036" w14:textId="77777777" w:rsidTr="0075277F">
                              <w:trPr>
                                <w:trHeight w:val="235"/>
                              </w:trPr>
                              <w:tc>
                                <w:tcPr>
                                  <w:tcW w:w="1975" w:type="dxa"/>
                                </w:tcPr>
                                <w:p w14:paraId="27EDCDC6" w14:textId="697C7AF5" w:rsidR="003550E7" w:rsidRPr="0075277F" w:rsidRDefault="00A0052C" w:rsidP="00EA32C3">
                                  <w:pPr>
                                    <w:pStyle w:val="Default"/>
                                    <w:rPr>
                                      <w:sz w:val="22"/>
                                      <w:szCs w:val="22"/>
                                    </w:rPr>
                                  </w:pPr>
                                  <w:r>
                                    <w:rPr>
                                      <w:sz w:val="22"/>
                                      <w:szCs w:val="22"/>
                                    </w:rPr>
                                    <w:t>HRM 630</w:t>
                                  </w:r>
                                </w:p>
                              </w:tc>
                              <w:tc>
                                <w:tcPr>
                                  <w:tcW w:w="5040" w:type="dxa"/>
                                </w:tcPr>
                                <w:p w14:paraId="68FBEBCF" w14:textId="4CB3829E" w:rsidR="003550E7" w:rsidRPr="0075277F" w:rsidRDefault="00A0052C" w:rsidP="00EA32C3">
                                  <w:pPr>
                                    <w:pStyle w:val="Default"/>
                                    <w:rPr>
                                      <w:sz w:val="22"/>
                                      <w:szCs w:val="22"/>
                                    </w:rPr>
                                  </w:pPr>
                                  <w:r>
                                    <w:rPr>
                                      <w:sz w:val="22"/>
                                      <w:szCs w:val="22"/>
                                    </w:rPr>
                                    <w:t>Talent Development &amp; Workforce Planning</w:t>
                                  </w:r>
                                </w:p>
                              </w:tc>
                              <w:tc>
                                <w:tcPr>
                                  <w:tcW w:w="1939" w:type="dxa"/>
                                </w:tcPr>
                                <w:p w14:paraId="23925DF6" w14:textId="77777777" w:rsidR="003550E7" w:rsidRPr="0075277F" w:rsidRDefault="003550E7" w:rsidP="00C8605E">
                                  <w:pPr>
                                    <w:pStyle w:val="Default"/>
                                    <w:rPr>
                                      <w:sz w:val="23"/>
                                      <w:szCs w:val="23"/>
                                    </w:rPr>
                                  </w:pPr>
                                </w:p>
                              </w:tc>
                            </w:tr>
                            <w:tr w:rsidR="003550E7" w:rsidRPr="0075277F" w14:paraId="60461268" w14:textId="77777777" w:rsidTr="0075277F">
                              <w:trPr>
                                <w:trHeight w:val="235"/>
                              </w:trPr>
                              <w:tc>
                                <w:tcPr>
                                  <w:tcW w:w="1975" w:type="dxa"/>
                                </w:tcPr>
                                <w:p w14:paraId="3816DA26" w14:textId="6340CCD3" w:rsidR="003550E7" w:rsidRPr="0075277F" w:rsidRDefault="00A0052C" w:rsidP="00EA32C3">
                                  <w:pPr>
                                    <w:pStyle w:val="Default"/>
                                    <w:rPr>
                                      <w:sz w:val="22"/>
                                      <w:szCs w:val="22"/>
                                    </w:rPr>
                                  </w:pPr>
                                  <w:r>
                                    <w:rPr>
                                      <w:sz w:val="22"/>
                                      <w:szCs w:val="22"/>
                                    </w:rPr>
                                    <w:t>HRM 640</w:t>
                                  </w:r>
                                </w:p>
                              </w:tc>
                              <w:tc>
                                <w:tcPr>
                                  <w:tcW w:w="5040" w:type="dxa"/>
                                </w:tcPr>
                                <w:p w14:paraId="5FBBB82C" w14:textId="22226554" w:rsidR="003550E7" w:rsidRPr="0075277F" w:rsidRDefault="00A0052C" w:rsidP="00EA32C3">
                                  <w:pPr>
                                    <w:pStyle w:val="Default"/>
                                    <w:rPr>
                                      <w:sz w:val="22"/>
                                      <w:szCs w:val="22"/>
                                    </w:rPr>
                                  </w:pPr>
                                  <w:r>
                                    <w:rPr>
                                      <w:sz w:val="22"/>
                                      <w:szCs w:val="22"/>
                                    </w:rPr>
                                    <w:t>Human Resource Development</w:t>
                                  </w:r>
                                </w:p>
                              </w:tc>
                              <w:tc>
                                <w:tcPr>
                                  <w:tcW w:w="1939" w:type="dxa"/>
                                </w:tcPr>
                                <w:p w14:paraId="3F955E0E" w14:textId="77777777" w:rsidR="003550E7" w:rsidRPr="0075277F" w:rsidRDefault="003550E7" w:rsidP="00C8605E">
                                  <w:pPr>
                                    <w:pStyle w:val="Default"/>
                                    <w:rPr>
                                      <w:sz w:val="23"/>
                                      <w:szCs w:val="23"/>
                                    </w:rPr>
                                  </w:pPr>
                                </w:p>
                              </w:tc>
                            </w:tr>
                            <w:tr w:rsidR="00EA32C3" w:rsidRPr="0075277F" w14:paraId="791291E6" w14:textId="77777777" w:rsidTr="0075277F">
                              <w:trPr>
                                <w:trHeight w:val="220"/>
                              </w:trPr>
                              <w:tc>
                                <w:tcPr>
                                  <w:tcW w:w="1975" w:type="dxa"/>
                                </w:tcPr>
                                <w:p w14:paraId="7B3CF904" w14:textId="6B81634A" w:rsidR="00EA32C3" w:rsidRPr="0075277F" w:rsidRDefault="00A0052C" w:rsidP="00EA32C3">
                                  <w:pPr>
                                    <w:pStyle w:val="Default"/>
                                    <w:rPr>
                                      <w:sz w:val="22"/>
                                      <w:szCs w:val="22"/>
                                    </w:rPr>
                                  </w:pPr>
                                  <w:r>
                                    <w:rPr>
                                      <w:sz w:val="22"/>
                                      <w:szCs w:val="22"/>
                                    </w:rPr>
                                    <w:t>HRM 650</w:t>
                                  </w:r>
                                  <w:r w:rsidR="00EA32C3" w:rsidRPr="0075277F">
                                    <w:rPr>
                                      <w:sz w:val="22"/>
                                      <w:szCs w:val="22"/>
                                    </w:rPr>
                                    <w:t xml:space="preserve"> </w:t>
                                  </w:r>
                                </w:p>
                              </w:tc>
                              <w:tc>
                                <w:tcPr>
                                  <w:tcW w:w="5040" w:type="dxa"/>
                                </w:tcPr>
                                <w:p w14:paraId="6D2A1B77" w14:textId="66CDBCBA" w:rsidR="00EA32C3" w:rsidRPr="0075277F" w:rsidRDefault="00A0052C" w:rsidP="00EA32C3">
                                  <w:pPr>
                                    <w:pStyle w:val="Default"/>
                                    <w:rPr>
                                      <w:sz w:val="22"/>
                                      <w:szCs w:val="22"/>
                                    </w:rPr>
                                  </w:pPr>
                                  <w:r>
                                    <w:rPr>
                                      <w:sz w:val="22"/>
                                      <w:szCs w:val="22"/>
                                    </w:rPr>
                                    <w:t>Performance Management</w:t>
                                  </w:r>
                                </w:p>
                              </w:tc>
                              <w:tc>
                                <w:tcPr>
                                  <w:tcW w:w="1939" w:type="dxa"/>
                                </w:tcPr>
                                <w:p w14:paraId="036C9EBE" w14:textId="77777777" w:rsidR="00EA32C3" w:rsidRPr="0075277F" w:rsidRDefault="00EA32C3" w:rsidP="00C8605E">
                                  <w:pPr>
                                    <w:pStyle w:val="Default"/>
                                    <w:rPr>
                                      <w:sz w:val="23"/>
                                      <w:szCs w:val="23"/>
                                    </w:rPr>
                                  </w:pPr>
                                  <w:r w:rsidRPr="0075277F">
                                    <w:rPr>
                                      <w:sz w:val="23"/>
                                      <w:szCs w:val="23"/>
                                    </w:rPr>
                                    <w:t xml:space="preserve"> </w:t>
                                  </w:r>
                                </w:p>
                              </w:tc>
                            </w:tr>
                            <w:tr w:rsidR="00EA32C3" w:rsidRPr="0075277F" w14:paraId="6D5BC775" w14:textId="77777777" w:rsidTr="0075277F">
                              <w:trPr>
                                <w:trHeight w:val="220"/>
                              </w:trPr>
                              <w:tc>
                                <w:tcPr>
                                  <w:tcW w:w="1975" w:type="dxa"/>
                                </w:tcPr>
                                <w:p w14:paraId="58740B35" w14:textId="3D9AA853" w:rsidR="00EA32C3" w:rsidRPr="0075277F" w:rsidRDefault="00A0052C" w:rsidP="00EA32C3">
                                  <w:pPr>
                                    <w:pStyle w:val="Default"/>
                                    <w:rPr>
                                      <w:sz w:val="22"/>
                                      <w:szCs w:val="22"/>
                                    </w:rPr>
                                  </w:pPr>
                                  <w:r>
                                    <w:rPr>
                                      <w:sz w:val="22"/>
                                      <w:szCs w:val="22"/>
                                    </w:rPr>
                                    <w:t>HRM 660</w:t>
                                  </w:r>
                                  <w:r w:rsidR="00EA32C3" w:rsidRPr="0075277F">
                                    <w:rPr>
                                      <w:sz w:val="22"/>
                                      <w:szCs w:val="22"/>
                                    </w:rPr>
                                    <w:t xml:space="preserve"> </w:t>
                                  </w:r>
                                </w:p>
                              </w:tc>
                              <w:tc>
                                <w:tcPr>
                                  <w:tcW w:w="5040" w:type="dxa"/>
                                </w:tcPr>
                                <w:p w14:paraId="4353D808" w14:textId="5ED6AD84" w:rsidR="00EA32C3" w:rsidRPr="0075277F" w:rsidRDefault="00A0052C" w:rsidP="00A0052C">
                                  <w:pPr>
                                    <w:pStyle w:val="Default"/>
                                    <w:rPr>
                                      <w:sz w:val="22"/>
                                      <w:szCs w:val="22"/>
                                    </w:rPr>
                                  </w:pPr>
                                  <w:r>
                                    <w:rPr>
                                      <w:sz w:val="22"/>
                                      <w:szCs w:val="22"/>
                                    </w:rPr>
                                    <w:t xml:space="preserve">Employment </w:t>
                                  </w:r>
                                  <w:r w:rsidR="00DE1CF9">
                                    <w:rPr>
                                      <w:sz w:val="22"/>
                                      <w:szCs w:val="22"/>
                                    </w:rPr>
                                    <w:t>Law</w:t>
                                  </w:r>
                                  <w:r w:rsidR="00EA32C3" w:rsidRPr="0075277F">
                                    <w:rPr>
                                      <w:sz w:val="22"/>
                                      <w:szCs w:val="22"/>
                                    </w:rPr>
                                    <w:t xml:space="preserve"> </w:t>
                                  </w:r>
                                </w:p>
                              </w:tc>
                              <w:tc>
                                <w:tcPr>
                                  <w:tcW w:w="1939" w:type="dxa"/>
                                </w:tcPr>
                                <w:p w14:paraId="029370D2" w14:textId="77777777" w:rsidR="00EA32C3" w:rsidRPr="0075277F" w:rsidRDefault="00EA32C3" w:rsidP="00C8605E">
                                  <w:pPr>
                                    <w:pStyle w:val="Default"/>
                                    <w:ind w:left="796"/>
                                    <w:rPr>
                                      <w:sz w:val="23"/>
                                      <w:szCs w:val="23"/>
                                    </w:rPr>
                                  </w:pPr>
                                </w:p>
                              </w:tc>
                            </w:tr>
                            <w:tr w:rsidR="001611B4" w:rsidRPr="0075277F" w14:paraId="6CA181DE" w14:textId="77777777" w:rsidTr="0075277F">
                              <w:trPr>
                                <w:trHeight w:val="338"/>
                              </w:trPr>
                              <w:tc>
                                <w:tcPr>
                                  <w:tcW w:w="1975" w:type="dxa"/>
                                </w:tcPr>
                                <w:p w14:paraId="0465EB04" w14:textId="77777777" w:rsidR="001611B4" w:rsidRPr="0075277F" w:rsidRDefault="001611B4" w:rsidP="001611B4">
                                  <w:pPr>
                                    <w:rPr>
                                      <w:rFonts w:ascii="Times New Roman" w:hAnsi="Times New Roman" w:cs="Times New Roman"/>
                                      <w:sz w:val="20"/>
                                    </w:rPr>
                                  </w:pPr>
                                </w:p>
                              </w:tc>
                              <w:tc>
                                <w:tcPr>
                                  <w:tcW w:w="5040" w:type="dxa"/>
                                </w:tcPr>
                                <w:p w14:paraId="54F5B61E" w14:textId="77777777" w:rsidR="001611B4" w:rsidRPr="0075277F" w:rsidRDefault="001611B4" w:rsidP="001611B4">
                                  <w:pPr>
                                    <w:rPr>
                                      <w:rFonts w:ascii="Times New Roman" w:hAnsi="Times New Roman" w:cs="Times New Roman"/>
                                      <w:b/>
                                      <w:sz w:val="20"/>
                                    </w:rPr>
                                  </w:pPr>
                                  <w:r w:rsidRPr="0075277F">
                                    <w:rPr>
                                      <w:rFonts w:ascii="Times New Roman" w:hAnsi="Times New Roman" w:cs="Times New Roman"/>
                                      <w:b/>
                                    </w:rPr>
                                    <w:t>Program Total</w:t>
                                  </w:r>
                                </w:p>
                              </w:tc>
                              <w:tc>
                                <w:tcPr>
                                  <w:tcW w:w="1939" w:type="dxa"/>
                                </w:tcPr>
                                <w:p w14:paraId="7158898B" w14:textId="77777777" w:rsidR="001611B4" w:rsidRPr="0075277F" w:rsidRDefault="00EA32C3" w:rsidP="001611B4">
                                  <w:pPr>
                                    <w:rPr>
                                      <w:rFonts w:ascii="Times New Roman" w:hAnsi="Times New Roman" w:cs="Times New Roman"/>
                                      <w:b/>
                                      <w:sz w:val="20"/>
                                    </w:rPr>
                                  </w:pPr>
                                  <w:r w:rsidRPr="0075277F">
                                    <w:rPr>
                                      <w:rFonts w:ascii="Times New Roman" w:hAnsi="Times New Roman" w:cs="Times New Roman"/>
                                      <w:b/>
                                      <w:sz w:val="20"/>
                                    </w:rPr>
                                    <w:t>30 Hours &amp; 3.0</w:t>
                                  </w:r>
                                  <w:r w:rsidR="001611B4" w:rsidRPr="0075277F">
                                    <w:rPr>
                                      <w:rFonts w:ascii="Times New Roman" w:hAnsi="Times New Roman" w:cs="Times New Roman"/>
                                      <w:b/>
                                      <w:sz w:val="20"/>
                                    </w:rPr>
                                    <w:t xml:space="preserve"> GPA</w:t>
                                  </w:r>
                                </w:p>
                              </w:tc>
                            </w:tr>
                          </w:tbl>
                          <w:p w14:paraId="0B0022E7" w14:textId="77777777" w:rsidR="00232773" w:rsidRPr="0075277F" w:rsidRDefault="00232773" w:rsidP="003A3062">
                            <w:pPr>
                              <w:rPr>
                                <w:rFonts w:ascii="Times New Roman" w:hAnsi="Times New Roman" w:cs="Times New Roman"/>
                                <w:sz w:val="21"/>
                                <w:szCs w:val="21"/>
                              </w:rPr>
                            </w:pPr>
                          </w:p>
                          <w:p w14:paraId="1F47B822" w14:textId="77777777" w:rsidR="00570510" w:rsidRPr="0075277F" w:rsidRDefault="00A213AE" w:rsidP="003309FE">
                            <w:pPr>
                              <w:spacing w:after="0"/>
                              <w:rPr>
                                <w:rFonts w:ascii="Times New Roman" w:hAnsi="Times New Roman" w:cs="Times New Roman"/>
                                <w:b/>
                              </w:rPr>
                            </w:pPr>
                            <w:r w:rsidRPr="0075277F">
                              <w:rPr>
                                <w:rFonts w:ascii="Times New Roman" w:hAnsi="Times New Roman" w:cs="Times New Roman"/>
                                <w:b/>
                              </w:rPr>
                              <w:t xml:space="preserve">Full Admissions Requirements: </w:t>
                            </w:r>
                          </w:p>
                          <w:p w14:paraId="1D6FBD61"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sz w:val="20"/>
                              </w:rPr>
                            </w:pPr>
                            <w:r w:rsidRPr="0075277F">
                              <w:rPr>
                                <w:rFonts w:ascii="Times New Roman" w:hAnsi="Times New Roman" w:cs="Times New Roman"/>
                              </w:rPr>
                              <w:t xml:space="preserve">Official Transcripts from regionally accredited academic institutions for all attempted coursework </w:t>
                            </w:r>
                          </w:p>
                          <w:p w14:paraId="62C10196" w14:textId="445A0BD6" w:rsidR="00570510" w:rsidRPr="00D81B52" w:rsidRDefault="005B6289" w:rsidP="00E1394F">
                            <w:pPr>
                              <w:pStyle w:val="ListParagraph"/>
                              <w:numPr>
                                <w:ilvl w:val="0"/>
                                <w:numId w:val="1"/>
                              </w:numPr>
                              <w:spacing w:line="240" w:lineRule="auto"/>
                              <w:ind w:left="450"/>
                              <w:rPr>
                                <w:rFonts w:ascii="Times New Roman" w:hAnsi="Times New Roman" w:cs="Times New Roman"/>
                                <w:sz w:val="20"/>
                              </w:rPr>
                            </w:pPr>
                            <w:r w:rsidRPr="0075277F">
                              <w:rPr>
                                <w:rFonts w:ascii="Times New Roman" w:hAnsi="Times New Roman" w:cs="Times New Roman"/>
                              </w:rPr>
                              <w:t>Bachelor’s degree</w:t>
                            </w:r>
                            <w:r w:rsidR="00570510" w:rsidRPr="0075277F">
                              <w:rPr>
                                <w:rFonts w:ascii="Times New Roman" w:hAnsi="Times New Roman" w:cs="Times New Roman"/>
                              </w:rPr>
                              <w:t xml:space="preserve"> required </w:t>
                            </w:r>
                            <w:r w:rsidR="00A72940" w:rsidRPr="0075277F">
                              <w:rPr>
                                <w:rFonts w:ascii="Times New Roman" w:hAnsi="Times New Roman" w:cs="Times New Roman"/>
                              </w:rPr>
                              <w:t>from regionally accredited academic institution.</w:t>
                            </w:r>
                          </w:p>
                          <w:p w14:paraId="4EF484D1" w14:textId="28DC5EDE" w:rsidR="00D81B52" w:rsidRPr="00D81B52" w:rsidRDefault="00D81B52" w:rsidP="00E1394F">
                            <w:pPr>
                              <w:pStyle w:val="ListParagraph"/>
                              <w:numPr>
                                <w:ilvl w:val="0"/>
                                <w:numId w:val="1"/>
                              </w:numPr>
                              <w:spacing w:line="240" w:lineRule="auto"/>
                              <w:ind w:left="450"/>
                              <w:rPr>
                                <w:rFonts w:ascii="Times New Roman" w:hAnsi="Times New Roman" w:cs="Times New Roman"/>
                                <w:sz w:val="20"/>
                              </w:rPr>
                            </w:pPr>
                            <w:r>
                              <w:rPr>
                                <w:rFonts w:ascii="Times New Roman" w:hAnsi="Times New Roman" w:cs="Times New Roman"/>
                              </w:rPr>
                              <w:t>Undergraduate GPA of 2.5</w:t>
                            </w:r>
                          </w:p>
                          <w:p w14:paraId="2930252B" w14:textId="6EA3C6BC" w:rsidR="00D81B52" w:rsidRPr="0075277F" w:rsidRDefault="00D81B52" w:rsidP="00E1394F">
                            <w:pPr>
                              <w:pStyle w:val="ListParagraph"/>
                              <w:numPr>
                                <w:ilvl w:val="0"/>
                                <w:numId w:val="1"/>
                              </w:numPr>
                              <w:spacing w:line="240" w:lineRule="auto"/>
                              <w:ind w:left="450"/>
                              <w:rPr>
                                <w:rFonts w:ascii="Times New Roman" w:hAnsi="Times New Roman" w:cs="Times New Roman"/>
                                <w:sz w:val="20"/>
                              </w:rPr>
                            </w:pPr>
                            <w:r>
                              <w:rPr>
                                <w:rFonts w:ascii="Times New Roman" w:hAnsi="Times New Roman" w:cs="Times New Roman"/>
                              </w:rPr>
                              <w:t>Union College Graduate application for Admission</w:t>
                            </w:r>
                          </w:p>
                          <w:p w14:paraId="2166BF0C"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rPr>
                            </w:pPr>
                            <w:r w:rsidRPr="0075277F">
                              <w:rPr>
                                <w:rFonts w:ascii="Times New Roman" w:hAnsi="Times New Roman" w:cs="Times New Roman"/>
                              </w:rPr>
                              <w:t>Two Letters of Recommendation</w:t>
                            </w:r>
                          </w:p>
                          <w:p w14:paraId="7DBBE3E1"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rPr>
                            </w:pPr>
                            <w:r w:rsidRPr="0075277F">
                              <w:rPr>
                                <w:rFonts w:ascii="Times New Roman" w:hAnsi="Times New Roman" w:cs="Times New Roman"/>
                              </w:rPr>
                              <w:t>Statement of Goals and Objectives</w:t>
                            </w:r>
                          </w:p>
                          <w:p w14:paraId="2C223B9B"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rPr>
                            </w:pPr>
                            <w:r w:rsidRPr="0075277F">
                              <w:rPr>
                                <w:rFonts w:ascii="Times New Roman" w:hAnsi="Times New Roman" w:cs="Times New Roman"/>
                              </w:rPr>
                              <w:t>Signed Curriculum Contract</w:t>
                            </w:r>
                          </w:p>
                          <w:p w14:paraId="38556F5E" w14:textId="77777777" w:rsidR="003309FE" w:rsidRPr="0075277F" w:rsidRDefault="003309FE" w:rsidP="003309FE">
                            <w:pPr>
                              <w:pStyle w:val="ListParagraph"/>
                              <w:ind w:left="270"/>
                              <w:rPr>
                                <w:rFonts w:ascii="Times New Roman" w:hAnsi="Times New Roman" w:cs="Times New Roman"/>
                              </w:rPr>
                            </w:pPr>
                          </w:p>
                          <w:p w14:paraId="409E3C9E" w14:textId="77777777" w:rsidR="00A213AE" w:rsidRPr="0075277F" w:rsidRDefault="00A213AE" w:rsidP="00A213AE">
                            <w:pPr>
                              <w:rPr>
                                <w:rFonts w:ascii="Times New Roman" w:hAnsi="Times New Roman" w:cs="Times New Roman"/>
                                <w:sz w:val="21"/>
                                <w:szCs w:val="21"/>
                              </w:rPr>
                            </w:pPr>
                            <w:r w:rsidRPr="0075277F">
                              <w:rPr>
                                <w:rFonts w:ascii="Times New Roman" w:hAnsi="Times New Roman" w:cs="Times New Roman"/>
                                <w:sz w:val="21"/>
                                <w:szCs w:val="21"/>
                              </w:rPr>
                              <w:t>Student’s Signature_________________________________________ Date_____________________</w:t>
                            </w:r>
                          </w:p>
                          <w:p w14:paraId="11886094" w14:textId="77777777" w:rsidR="00A213AE" w:rsidRPr="0075277F" w:rsidRDefault="00A213AE" w:rsidP="00A213AE">
                            <w:pPr>
                              <w:rPr>
                                <w:rFonts w:ascii="Times New Roman" w:hAnsi="Times New Roman" w:cs="Times New Roman"/>
                                <w:sz w:val="21"/>
                                <w:szCs w:val="21"/>
                              </w:rPr>
                            </w:pP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p>
                          <w:p w14:paraId="37EDC5D0" w14:textId="77777777" w:rsidR="00232773" w:rsidRPr="0075277F" w:rsidRDefault="00232773" w:rsidP="00232773">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7A9A62" id="_x0000_s1027" type="#_x0000_t202" style="position:absolute;margin-left:414.55pt;margin-top:0;width:465.75pt;height:6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" fillcolor="white [3201]" strokecolor="black [3200]" strokeweight="1pt">
                <v:textbox>
                  <w:txbxContent>
                    <w:p w14:paraId="71CB95DF" w14:textId="77777777" w:rsidR="003A3062" w:rsidRPr="0075277F" w:rsidRDefault="003A3062" w:rsidP="00232773">
                      <w:pPr>
                        <w:spacing w:after="0"/>
                        <w:jc w:val="center"/>
                        <w:rPr>
                          <w:rFonts w:ascii="Times New Roman" w:hAnsi="Times New Roman" w:cs="Times New Roman"/>
                          <w:sz w:val="24"/>
                          <w:szCs w:val="24"/>
                        </w:rPr>
                      </w:pPr>
                    </w:p>
                    <w:p w14:paraId="2A417D61" w14:textId="77777777" w:rsidR="003A3062" w:rsidRPr="0075277F" w:rsidRDefault="003A3062" w:rsidP="00232773">
                      <w:pPr>
                        <w:spacing w:after="0"/>
                        <w:jc w:val="center"/>
                        <w:rPr>
                          <w:rFonts w:ascii="Times New Roman" w:hAnsi="Times New Roman" w:cs="Times New Roman"/>
                          <w:sz w:val="24"/>
                          <w:szCs w:val="24"/>
                        </w:rPr>
                      </w:pPr>
                    </w:p>
                    <w:p w14:paraId="2D73C556" w14:textId="77777777" w:rsidR="003A3062" w:rsidRPr="0075277F" w:rsidRDefault="003A3062" w:rsidP="00232773">
                      <w:pPr>
                        <w:spacing w:after="0"/>
                        <w:jc w:val="center"/>
                        <w:rPr>
                          <w:rFonts w:ascii="Times New Roman" w:hAnsi="Times New Roman" w:cs="Times New Roman"/>
                          <w:sz w:val="24"/>
                          <w:szCs w:val="24"/>
                        </w:rPr>
                      </w:pPr>
                      <w:r w:rsidRPr="0075277F">
                        <w:rPr>
                          <w:rFonts w:ascii="Times New Roman" w:hAnsi="Times New Roman" w:cs="Times New Roman"/>
                          <w:noProof/>
                        </w:rPr>
                        <w:drawing>
                          <wp:inline distT="0" distB="0" distL="0" distR="0" wp14:anchorId="24138E2F" wp14:editId="1D4255E7">
                            <wp:extent cx="2013855" cy="571500"/>
                            <wp:effectExtent l="0" t="0" r="5715" b="0"/>
                            <wp:docPr id="4" name="Picture 4" descr="A:\Logos\1-Newest logos as of July 29 2015\UnionWordmark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s\1-Newest logos as of July 29 2015\UnionWordmark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7090" cy="572418"/>
                                    </a:xfrm>
                                    <a:prstGeom prst="rect">
                                      <a:avLst/>
                                    </a:prstGeom>
                                    <a:noFill/>
                                    <a:ln>
                                      <a:noFill/>
                                    </a:ln>
                                  </pic:spPr>
                                </pic:pic>
                              </a:graphicData>
                            </a:graphic>
                          </wp:inline>
                        </w:drawing>
                      </w:r>
                    </w:p>
                    <w:p w14:paraId="4D663894" w14:textId="77777777" w:rsidR="003A3062" w:rsidRPr="00E1394F" w:rsidRDefault="003A3062" w:rsidP="00232773">
                      <w:pPr>
                        <w:spacing w:after="0"/>
                        <w:jc w:val="center"/>
                        <w:rPr>
                          <w:rFonts w:ascii="Times New Roman" w:hAnsi="Times New Roman" w:cs="Times New Roman"/>
                          <w:sz w:val="18"/>
                          <w:szCs w:val="24"/>
                        </w:rPr>
                      </w:pPr>
                    </w:p>
                    <w:p w14:paraId="6595526A" w14:textId="77777777" w:rsidR="00652266" w:rsidRPr="0075277F" w:rsidRDefault="00A246A4" w:rsidP="00232773">
                      <w:pPr>
                        <w:spacing w:after="0"/>
                        <w:jc w:val="center"/>
                        <w:rPr>
                          <w:rFonts w:ascii="Times New Roman" w:hAnsi="Times New Roman" w:cs="Times New Roman"/>
                          <w:sz w:val="24"/>
                          <w:szCs w:val="24"/>
                        </w:rPr>
                      </w:pPr>
                      <w:r w:rsidRPr="0075277F">
                        <w:rPr>
                          <w:rFonts w:ascii="Times New Roman" w:hAnsi="Times New Roman" w:cs="Times New Roman"/>
                          <w:sz w:val="24"/>
                          <w:szCs w:val="24"/>
                        </w:rPr>
                        <w:t>Division</w:t>
                      </w:r>
                      <w:r w:rsidR="00652266" w:rsidRPr="0075277F">
                        <w:rPr>
                          <w:rFonts w:ascii="Times New Roman" w:hAnsi="Times New Roman" w:cs="Times New Roman"/>
                          <w:sz w:val="24"/>
                          <w:szCs w:val="24"/>
                        </w:rPr>
                        <w:t xml:space="preserve"> of Online and Graduate Studies</w:t>
                      </w:r>
                    </w:p>
                    <w:p w14:paraId="2C87A5BE" w14:textId="4D669D36" w:rsidR="00652266" w:rsidRPr="0075277F" w:rsidRDefault="00652266" w:rsidP="00652266">
                      <w:pPr>
                        <w:jc w:val="center"/>
                        <w:rPr>
                          <w:rFonts w:ascii="Times New Roman" w:hAnsi="Times New Roman" w:cs="Times New Roman"/>
                          <w:sz w:val="24"/>
                          <w:szCs w:val="24"/>
                        </w:rPr>
                      </w:pPr>
                      <w:r w:rsidRPr="0075277F">
                        <w:rPr>
                          <w:rFonts w:ascii="Times New Roman" w:hAnsi="Times New Roman" w:cs="Times New Roman"/>
                          <w:sz w:val="24"/>
                          <w:szCs w:val="24"/>
                        </w:rPr>
                        <w:t xml:space="preserve">Master of </w:t>
                      </w:r>
                      <w:r w:rsidR="00EA32C3" w:rsidRPr="0075277F">
                        <w:rPr>
                          <w:rFonts w:ascii="Times New Roman" w:hAnsi="Times New Roman" w:cs="Times New Roman"/>
                          <w:sz w:val="24"/>
                          <w:szCs w:val="24"/>
                        </w:rPr>
                        <w:t>Scie</w:t>
                      </w:r>
                      <w:r w:rsidR="00E319C9" w:rsidRPr="0075277F">
                        <w:rPr>
                          <w:rFonts w:ascii="Times New Roman" w:hAnsi="Times New Roman" w:cs="Times New Roman"/>
                          <w:sz w:val="24"/>
                          <w:szCs w:val="24"/>
                        </w:rPr>
                        <w:t>nc</w:t>
                      </w:r>
                      <w:r w:rsidR="006C7CAE" w:rsidRPr="0075277F">
                        <w:rPr>
                          <w:rFonts w:ascii="Times New Roman" w:hAnsi="Times New Roman" w:cs="Times New Roman"/>
                          <w:sz w:val="24"/>
                          <w:szCs w:val="24"/>
                        </w:rPr>
                        <w:t xml:space="preserve">e in </w:t>
                      </w:r>
                      <w:r w:rsidR="00A0052C">
                        <w:rPr>
                          <w:rFonts w:ascii="Times New Roman" w:hAnsi="Times New Roman" w:cs="Times New Roman"/>
                          <w:sz w:val="24"/>
                          <w:szCs w:val="24"/>
                        </w:rPr>
                        <w:t>Human Resource Management</w:t>
                      </w:r>
                      <w:r w:rsidR="00312C70" w:rsidRPr="0075277F">
                        <w:rPr>
                          <w:rFonts w:ascii="Times New Roman" w:hAnsi="Times New Roman" w:cs="Times New Roman"/>
                          <w:sz w:val="24"/>
                          <w:szCs w:val="24"/>
                        </w:rPr>
                        <w:t xml:space="preserve"> </w:t>
                      </w:r>
                      <w:r w:rsidRPr="0075277F">
                        <w:rPr>
                          <w:rFonts w:ascii="Times New Roman" w:hAnsi="Times New Roman" w:cs="Times New Roman"/>
                          <w:sz w:val="24"/>
                          <w:szCs w:val="24"/>
                        </w:rPr>
                        <w:t>Student Curriculum Contract/Guide</w:t>
                      </w:r>
                    </w:p>
                    <w:p w14:paraId="6AEE3FD0" w14:textId="77777777" w:rsidR="005C6B65" w:rsidRPr="0075277F" w:rsidRDefault="005C6B65" w:rsidP="00652266">
                      <w:pPr>
                        <w:jc w:val="center"/>
                        <w:rPr>
                          <w:rFonts w:ascii="Times New Roman" w:hAnsi="Times New Roman" w:cs="Times New Roman"/>
                          <w:sz w:val="2"/>
                          <w:szCs w:val="24"/>
                        </w:rPr>
                      </w:pPr>
                    </w:p>
                    <w:p w14:paraId="51130DF1" w14:textId="77777777" w:rsidR="00232773" w:rsidRPr="0075277F" w:rsidRDefault="00F72E36" w:rsidP="00652266">
                      <w:pPr>
                        <w:rPr>
                          <w:rFonts w:ascii="Times New Roman" w:hAnsi="Times New Roman" w:cs="Times New Roman"/>
                        </w:rPr>
                      </w:pPr>
                      <w:proofErr w:type="gramStart"/>
                      <w:r w:rsidRPr="0075277F">
                        <w:rPr>
                          <w:rFonts w:ascii="Times New Roman" w:hAnsi="Times New Roman" w:cs="Times New Roman"/>
                          <w:b/>
                        </w:rPr>
                        <w:t>Name:_</w:t>
                      </w:r>
                      <w:proofErr w:type="gramEnd"/>
                      <w:r w:rsidRPr="0075277F">
                        <w:rPr>
                          <w:rFonts w:ascii="Times New Roman" w:hAnsi="Times New Roman" w:cs="Times New Roman"/>
                          <w:b/>
                        </w:rPr>
                        <w:t xml:space="preserve">___________________________________ </w:t>
                      </w:r>
                      <w:proofErr w:type="spellStart"/>
                      <w:r w:rsidRPr="0075277F">
                        <w:rPr>
                          <w:rFonts w:ascii="Times New Roman" w:hAnsi="Times New Roman" w:cs="Times New Roman"/>
                          <w:b/>
                        </w:rPr>
                        <w:t>ID#_________________</w:t>
                      </w:r>
                      <w:r w:rsidR="00295136" w:rsidRPr="0075277F">
                        <w:rPr>
                          <w:rFonts w:ascii="Times New Roman" w:hAnsi="Times New Roman" w:cs="Times New Roman"/>
                          <w:b/>
                        </w:rPr>
                        <w:t>Date</w:t>
                      </w:r>
                      <w:proofErr w:type="spellEnd"/>
                      <w:r w:rsidR="00295136" w:rsidRPr="0075277F">
                        <w:rPr>
                          <w:rFonts w:ascii="Times New Roman" w:hAnsi="Times New Roman" w:cs="Times New Roman"/>
                          <w:b/>
                        </w:rPr>
                        <w:t>:</w:t>
                      </w:r>
                      <w:r w:rsidR="00990AEA" w:rsidRPr="0075277F">
                        <w:rPr>
                          <w:rFonts w:ascii="Times New Roman" w:hAnsi="Times New Roman" w:cs="Times New Roman"/>
                          <w:b/>
                        </w:rPr>
                        <w:t xml:space="preserve"> ____________</w:t>
                      </w:r>
                      <w:r w:rsidRPr="0075277F">
                        <w:rPr>
                          <w:rFonts w:ascii="Times New Roman" w:hAnsi="Times New Roman" w:cs="Times New Roman"/>
                          <w:b/>
                        </w:rPr>
                        <w:t>_</w:t>
                      </w:r>
                    </w:p>
                    <w:p w14:paraId="630AA84C" w14:textId="77777777" w:rsidR="00A246A4" w:rsidRPr="0075277F" w:rsidRDefault="001403FD" w:rsidP="001403FD">
                      <w:pPr>
                        <w:jc w:val="center"/>
                        <w:rPr>
                          <w:rFonts w:ascii="Times New Roman" w:hAnsi="Times New Roman" w:cs="Times New Roman"/>
                          <w:b/>
                          <w:sz w:val="20"/>
                        </w:rPr>
                      </w:pPr>
                      <w:r w:rsidRPr="0075277F">
                        <w:rPr>
                          <w:rFonts w:ascii="Times New Roman" w:hAnsi="Times New Roman" w:cs="Times New Roman"/>
                          <w:b/>
                          <w:sz w:val="20"/>
                        </w:rPr>
                        <w:t>PLEASE SIGN AND RETURN PROMPTLY</w:t>
                      </w:r>
                    </w:p>
                    <w:p w14:paraId="2AE74BF8" w14:textId="77777777" w:rsidR="00232773" w:rsidRPr="0075277F" w:rsidRDefault="00EA32C3" w:rsidP="00EA32C3">
                      <w:pPr>
                        <w:rPr>
                          <w:rFonts w:ascii="Times New Roman" w:hAnsi="Times New Roman" w:cs="Times New Roman"/>
                          <w:b/>
                          <w:sz w:val="20"/>
                        </w:rPr>
                      </w:pPr>
                      <w:r w:rsidRPr="0075277F">
                        <w:rPr>
                          <w:rFonts w:ascii="Times New Roman" w:hAnsi="Times New Roman" w:cs="Times New Roman"/>
                          <w:b/>
                        </w:rPr>
                        <w:t xml:space="preserve">The following 30 </w:t>
                      </w:r>
                      <w:r w:rsidR="008926A4" w:rsidRPr="0075277F">
                        <w:rPr>
                          <w:rFonts w:ascii="Times New Roman" w:hAnsi="Times New Roman" w:cs="Times New Roman"/>
                          <w:b/>
                        </w:rPr>
                        <w:t>hours are required of all candidates</w:t>
                      </w:r>
                      <w:r w:rsidRPr="0075277F">
                        <w:rPr>
                          <w:rFonts w:ascii="Times New Roman" w:hAnsi="Times New Roman" w:cs="Times New Roman"/>
                          <w:b/>
                        </w:rPr>
                        <w:t>. A 3.0</w:t>
                      </w:r>
                      <w:r w:rsidR="00FC1C37" w:rsidRPr="0075277F">
                        <w:rPr>
                          <w:rFonts w:ascii="Times New Roman" w:hAnsi="Times New Roman" w:cs="Times New Roman"/>
                          <w:b/>
                        </w:rPr>
                        <w:t xml:space="preserve"> Overall GPA is required for graduation</w:t>
                      </w:r>
                      <w:r w:rsidR="008926A4" w:rsidRPr="0075277F">
                        <w:rPr>
                          <w:rFonts w:ascii="Times New Roman" w:hAnsi="Times New Roman" w:cs="Times New Roman"/>
                          <w:b/>
                        </w:rPr>
                        <w:t>:</w:t>
                      </w:r>
                    </w:p>
                    <w:tbl>
                      <w:tblPr>
                        <w:tblStyle w:val="TableGrid"/>
                        <w:tblW w:w="0" w:type="auto"/>
                        <w:tblLook w:val="04A0" w:firstRow="1" w:lastRow="0" w:firstColumn="1" w:lastColumn="0" w:noHBand="0" w:noVBand="1"/>
                      </w:tblPr>
                      <w:tblGrid>
                        <w:gridCol w:w="1975"/>
                        <w:gridCol w:w="5040"/>
                        <w:gridCol w:w="1939"/>
                      </w:tblGrid>
                      <w:tr w:rsidR="008926A4" w:rsidRPr="0075277F" w14:paraId="249E77B0" w14:textId="77777777" w:rsidTr="0075277F">
                        <w:trPr>
                          <w:trHeight w:val="235"/>
                        </w:trPr>
                        <w:tc>
                          <w:tcPr>
                            <w:tcW w:w="1975" w:type="dxa"/>
                          </w:tcPr>
                          <w:p w14:paraId="065A3334" w14:textId="77777777" w:rsidR="008926A4" w:rsidRPr="0075277F" w:rsidRDefault="008926A4" w:rsidP="00652266">
                            <w:pPr>
                              <w:rPr>
                                <w:rFonts w:ascii="Times New Roman" w:hAnsi="Times New Roman" w:cs="Times New Roman"/>
                                <w:b/>
                              </w:rPr>
                            </w:pPr>
                            <w:r w:rsidRPr="0075277F">
                              <w:rPr>
                                <w:rFonts w:ascii="Times New Roman" w:hAnsi="Times New Roman" w:cs="Times New Roman"/>
                                <w:b/>
                              </w:rPr>
                              <w:t>Course Number</w:t>
                            </w:r>
                          </w:p>
                        </w:tc>
                        <w:tc>
                          <w:tcPr>
                            <w:tcW w:w="5040" w:type="dxa"/>
                          </w:tcPr>
                          <w:p w14:paraId="4D6AF7A7" w14:textId="77777777" w:rsidR="008926A4" w:rsidRPr="0075277F" w:rsidRDefault="008926A4" w:rsidP="00652266">
                            <w:pPr>
                              <w:rPr>
                                <w:rFonts w:ascii="Times New Roman" w:hAnsi="Times New Roman" w:cs="Times New Roman"/>
                                <w:b/>
                              </w:rPr>
                            </w:pPr>
                            <w:r w:rsidRPr="0075277F">
                              <w:rPr>
                                <w:rFonts w:ascii="Times New Roman" w:hAnsi="Times New Roman" w:cs="Times New Roman"/>
                                <w:b/>
                              </w:rPr>
                              <w:t>Description</w:t>
                            </w:r>
                          </w:p>
                        </w:tc>
                        <w:tc>
                          <w:tcPr>
                            <w:tcW w:w="1939" w:type="dxa"/>
                          </w:tcPr>
                          <w:p w14:paraId="1BABB07D" w14:textId="77777777" w:rsidR="008926A4" w:rsidRPr="0075277F" w:rsidRDefault="008926A4" w:rsidP="00652266">
                            <w:pPr>
                              <w:rPr>
                                <w:rFonts w:ascii="Times New Roman" w:hAnsi="Times New Roman" w:cs="Times New Roman"/>
                                <w:b/>
                              </w:rPr>
                            </w:pPr>
                            <w:r w:rsidRPr="0075277F">
                              <w:rPr>
                                <w:rFonts w:ascii="Times New Roman" w:hAnsi="Times New Roman" w:cs="Times New Roman"/>
                                <w:b/>
                              </w:rPr>
                              <w:t>Completed/Grade</w:t>
                            </w:r>
                          </w:p>
                        </w:tc>
                      </w:tr>
                      <w:tr w:rsidR="00EA32C3" w:rsidRPr="0075277F" w14:paraId="65A39228" w14:textId="77777777" w:rsidTr="0075277F">
                        <w:trPr>
                          <w:trHeight w:val="235"/>
                        </w:trPr>
                        <w:tc>
                          <w:tcPr>
                            <w:tcW w:w="1975" w:type="dxa"/>
                          </w:tcPr>
                          <w:p w14:paraId="6E627154" w14:textId="77777777" w:rsidR="00EA32C3" w:rsidRPr="0075277F" w:rsidRDefault="00EA32C3" w:rsidP="00EA32C3">
                            <w:pPr>
                              <w:pStyle w:val="Default"/>
                              <w:rPr>
                                <w:sz w:val="22"/>
                                <w:szCs w:val="22"/>
                              </w:rPr>
                            </w:pPr>
                            <w:r w:rsidRPr="0075277F">
                              <w:rPr>
                                <w:sz w:val="22"/>
                                <w:szCs w:val="22"/>
                              </w:rPr>
                              <w:t xml:space="preserve">BUAD 500 </w:t>
                            </w:r>
                          </w:p>
                        </w:tc>
                        <w:tc>
                          <w:tcPr>
                            <w:tcW w:w="5040" w:type="dxa"/>
                          </w:tcPr>
                          <w:p w14:paraId="51A28DEA" w14:textId="77777777" w:rsidR="00EA32C3" w:rsidRPr="0075277F" w:rsidRDefault="00733120" w:rsidP="00EA32C3">
                            <w:pPr>
                              <w:pStyle w:val="Default"/>
                              <w:rPr>
                                <w:sz w:val="22"/>
                                <w:szCs w:val="22"/>
                              </w:rPr>
                            </w:pPr>
                            <w:r w:rsidRPr="0075277F">
                              <w:rPr>
                                <w:sz w:val="22"/>
                                <w:szCs w:val="22"/>
                              </w:rPr>
                              <w:t xml:space="preserve">Managerial &amp; </w:t>
                            </w:r>
                            <w:r w:rsidR="00EA32C3" w:rsidRPr="0075277F">
                              <w:rPr>
                                <w:sz w:val="22"/>
                                <w:szCs w:val="22"/>
                              </w:rPr>
                              <w:t xml:space="preserve">Leadership Analysis </w:t>
                            </w:r>
                          </w:p>
                        </w:tc>
                        <w:tc>
                          <w:tcPr>
                            <w:tcW w:w="1939" w:type="dxa"/>
                          </w:tcPr>
                          <w:p w14:paraId="642B2126" w14:textId="77777777" w:rsidR="00EA32C3" w:rsidRPr="0075277F" w:rsidRDefault="00C8605E" w:rsidP="00C8605E">
                            <w:pPr>
                              <w:pStyle w:val="Default"/>
                              <w:ind w:left="796"/>
                              <w:rPr>
                                <w:sz w:val="22"/>
                                <w:szCs w:val="22"/>
                              </w:rPr>
                            </w:pPr>
                            <w:r w:rsidRPr="0075277F">
                              <w:rPr>
                                <w:sz w:val="22"/>
                                <w:szCs w:val="22"/>
                              </w:rPr>
                              <w:t xml:space="preserve"> </w:t>
                            </w:r>
                          </w:p>
                        </w:tc>
                      </w:tr>
                      <w:tr w:rsidR="00EA32C3" w:rsidRPr="0075277F" w14:paraId="0FBC1845" w14:textId="77777777" w:rsidTr="0075277F">
                        <w:trPr>
                          <w:trHeight w:val="235"/>
                        </w:trPr>
                        <w:tc>
                          <w:tcPr>
                            <w:tcW w:w="1975" w:type="dxa"/>
                          </w:tcPr>
                          <w:p w14:paraId="4F2B0330" w14:textId="77777777" w:rsidR="00EA32C3" w:rsidRPr="0075277F" w:rsidRDefault="003550E7" w:rsidP="00EA32C3">
                            <w:pPr>
                              <w:pStyle w:val="Default"/>
                              <w:rPr>
                                <w:sz w:val="22"/>
                                <w:szCs w:val="22"/>
                              </w:rPr>
                            </w:pPr>
                            <w:r>
                              <w:rPr>
                                <w:sz w:val="22"/>
                                <w:szCs w:val="22"/>
                              </w:rPr>
                              <w:t>BUAD 600</w:t>
                            </w:r>
                            <w:r w:rsidR="00EA32C3" w:rsidRPr="0075277F">
                              <w:rPr>
                                <w:sz w:val="22"/>
                                <w:szCs w:val="22"/>
                              </w:rPr>
                              <w:t xml:space="preserve"> </w:t>
                            </w:r>
                          </w:p>
                        </w:tc>
                        <w:tc>
                          <w:tcPr>
                            <w:tcW w:w="5040" w:type="dxa"/>
                          </w:tcPr>
                          <w:p w14:paraId="40262F8A" w14:textId="77777777" w:rsidR="00EA32C3" w:rsidRPr="0075277F" w:rsidRDefault="003550E7" w:rsidP="00EA32C3">
                            <w:pPr>
                              <w:pStyle w:val="Default"/>
                              <w:rPr>
                                <w:sz w:val="22"/>
                                <w:szCs w:val="22"/>
                              </w:rPr>
                            </w:pPr>
                            <w:r w:rsidRPr="0075277F">
                              <w:rPr>
                                <w:sz w:val="22"/>
                                <w:szCs w:val="22"/>
                              </w:rPr>
                              <w:t>Organizational Behavior &amp; Teamwork Dynamics</w:t>
                            </w:r>
                          </w:p>
                        </w:tc>
                        <w:tc>
                          <w:tcPr>
                            <w:tcW w:w="1939" w:type="dxa"/>
                          </w:tcPr>
                          <w:p w14:paraId="13FA9894" w14:textId="77777777" w:rsidR="00EA32C3" w:rsidRPr="0075277F" w:rsidRDefault="00EA32C3" w:rsidP="00C8605E">
                            <w:pPr>
                              <w:pStyle w:val="Default"/>
                              <w:ind w:left="796"/>
                              <w:rPr>
                                <w:sz w:val="23"/>
                                <w:szCs w:val="23"/>
                              </w:rPr>
                            </w:pPr>
                            <w:r w:rsidRPr="0075277F">
                              <w:rPr>
                                <w:sz w:val="23"/>
                                <w:szCs w:val="23"/>
                              </w:rPr>
                              <w:t xml:space="preserve"> </w:t>
                            </w:r>
                          </w:p>
                        </w:tc>
                      </w:tr>
                      <w:tr w:rsidR="00EA32C3" w:rsidRPr="0075277F" w14:paraId="67A1EC84" w14:textId="77777777" w:rsidTr="0075277F">
                        <w:trPr>
                          <w:trHeight w:val="235"/>
                        </w:trPr>
                        <w:tc>
                          <w:tcPr>
                            <w:tcW w:w="1975" w:type="dxa"/>
                          </w:tcPr>
                          <w:p w14:paraId="3DFBD2E1" w14:textId="77777777" w:rsidR="00EA32C3" w:rsidRPr="0075277F" w:rsidRDefault="003550E7" w:rsidP="00EA32C3">
                            <w:pPr>
                              <w:pStyle w:val="Default"/>
                              <w:rPr>
                                <w:sz w:val="22"/>
                                <w:szCs w:val="22"/>
                              </w:rPr>
                            </w:pPr>
                            <w:r>
                              <w:rPr>
                                <w:sz w:val="22"/>
                                <w:szCs w:val="22"/>
                              </w:rPr>
                              <w:t>BUAD 650</w:t>
                            </w:r>
                          </w:p>
                        </w:tc>
                        <w:tc>
                          <w:tcPr>
                            <w:tcW w:w="5040" w:type="dxa"/>
                          </w:tcPr>
                          <w:p w14:paraId="00D5C3FB" w14:textId="634322AC" w:rsidR="00EA32C3" w:rsidRPr="0075277F" w:rsidRDefault="00A0052C" w:rsidP="00EA32C3">
                            <w:pPr>
                              <w:pStyle w:val="Default"/>
                              <w:rPr>
                                <w:sz w:val="22"/>
                                <w:szCs w:val="22"/>
                              </w:rPr>
                            </w:pPr>
                            <w:r>
                              <w:rPr>
                                <w:sz w:val="22"/>
                                <w:szCs w:val="22"/>
                              </w:rPr>
                              <w:t xml:space="preserve">Business </w:t>
                            </w:r>
                            <w:r w:rsidR="003550E7" w:rsidRPr="003550E7">
                              <w:rPr>
                                <w:sz w:val="22"/>
                                <w:szCs w:val="22"/>
                              </w:rPr>
                              <w:t>Ethics and Social Responsibility</w:t>
                            </w:r>
                          </w:p>
                        </w:tc>
                        <w:tc>
                          <w:tcPr>
                            <w:tcW w:w="1939" w:type="dxa"/>
                          </w:tcPr>
                          <w:p w14:paraId="23CC172D" w14:textId="77777777" w:rsidR="00EA32C3" w:rsidRPr="0075277F" w:rsidRDefault="00EA32C3" w:rsidP="00C8605E">
                            <w:pPr>
                              <w:pStyle w:val="Default"/>
                              <w:ind w:left="796"/>
                              <w:rPr>
                                <w:sz w:val="23"/>
                                <w:szCs w:val="23"/>
                              </w:rPr>
                            </w:pPr>
                          </w:p>
                        </w:tc>
                      </w:tr>
                      <w:tr w:rsidR="00EA32C3" w:rsidRPr="0075277F" w14:paraId="05DE951E" w14:textId="77777777" w:rsidTr="0075277F">
                        <w:trPr>
                          <w:trHeight w:val="235"/>
                        </w:trPr>
                        <w:tc>
                          <w:tcPr>
                            <w:tcW w:w="1975" w:type="dxa"/>
                          </w:tcPr>
                          <w:p w14:paraId="49FB811F" w14:textId="77777777" w:rsidR="00EA32C3" w:rsidRPr="0075277F" w:rsidRDefault="003550E7" w:rsidP="00EA32C3">
                            <w:pPr>
                              <w:pStyle w:val="Default"/>
                              <w:rPr>
                                <w:sz w:val="22"/>
                                <w:szCs w:val="22"/>
                              </w:rPr>
                            </w:pPr>
                            <w:r>
                              <w:rPr>
                                <w:sz w:val="22"/>
                                <w:szCs w:val="22"/>
                              </w:rPr>
                              <w:t>BUAD 665</w:t>
                            </w:r>
                          </w:p>
                        </w:tc>
                        <w:tc>
                          <w:tcPr>
                            <w:tcW w:w="5040" w:type="dxa"/>
                          </w:tcPr>
                          <w:p w14:paraId="5095597A" w14:textId="77777777" w:rsidR="00EA32C3" w:rsidRPr="0075277F" w:rsidRDefault="003550E7" w:rsidP="00EA32C3">
                            <w:pPr>
                              <w:pStyle w:val="Default"/>
                              <w:rPr>
                                <w:sz w:val="22"/>
                                <w:szCs w:val="22"/>
                              </w:rPr>
                            </w:pPr>
                            <w:r>
                              <w:rPr>
                                <w:sz w:val="22"/>
                                <w:szCs w:val="22"/>
                              </w:rPr>
                              <w:t>Strategic Decisions</w:t>
                            </w:r>
                          </w:p>
                        </w:tc>
                        <w:tc>
                          <w:tcPr>
                            <w:tcW w:w="1939" w:type="dxa"/>
                          </w:tcPr>
                          <w:p w14:paraId="0C9687A6" w14:textId="77777777" w:rsidR="00EA32C3" w:rsidRPr="0075277F" w:rsidRDefault="00EA32C3" w:rsidP="00C8605E">
                            <w:pPr>
                              <w:pStyle w:val="Default"/>
                              <w:ind w:left="796"/>
                              <w:rPr>
                                <w:sz w:val="23"/>
                                <w:szCs w:val="23"/>
                              </w:rPr>
                            </w:pPr>
                          </w:p>
                        </w:tc>
                      </w:tr>
                      <w:tr w:rsidR="00EA32C3" w:rsidRPr="0075277F" w14:paraId="22E9E161" w14:textId="77777777" w:rsidTr="0075277F">
                        <w:trPr>
                          <w:trHeight w:val="235"/>
                        </w:trPr>
                        <w:tc>
                          <w:tcPr>
                            <w:tcW w:w="1975" w:type="dxa"/>
                          </w:tcPr>
                          <w:p w14:paraId="470B6103" w14:textId="2D7FD160" w:rsidR="00EA32C3" w:rsidRPr="0075277F" w:rsidRDefault="00A0052C" w:rsidP="00EA32C3">
                            <w:pPr>
                              <w:pStyle w:val="Default"/>
                              <w:rPr>
                                <w:sz w:val="22"/>
                                <w:szCs w:val="22"/>
                              </w:rPr>
                            </w:pPr>
                            <w:r>
                              <w:rPr>
                                <w:sz w:val="22"/>
                                <w:szCs w:val="22"/>
                              </w:rPr>
                              <w:t>HRM 610</w:t>
                            </w:r>
                          </w:p>
                        </w:tc>
                        <w:tc>
                          <w:tcPr>
                            <w:tcW w:w="5040" w:type="dxa"/>
                          </w:tcPr>
                          <w:p w14:paraId="1A958403" w14:textId="1693A92E" w:rsidR="00EA32C3" w:rsidRPr="0075277F" w:rsidRDefault="00A0052C" w:rsidP="00EA32C3">
                            <w:pPr>
                              <w:pStyle w:val="Default"/>
                              <w:rPr>
                                <w:sz w:val="22"/>
                                <w:szCs w:val="22"/>
                              </w:rPr>
                            </w:pPr>
                            <w:r>
                              <w:rPr>
                                <w:sz w:val="22"/>
                                <w:szCs w:val="22"/>
                              </w:rPr>
                              <w:t>Human Resource Strategy</w:t>
                            </w:r>
                          </w:p>
                        </w:tc>
                        <w:tc>
                          <w:tcPr>
                            <w:tcW w:w="1939" w:type="dxa"/>
                          </w:tcPr>
                          <w:p w14:paraId="74F62B59" w14:textId="77777777" w:rsidR="00EA32C3" w:rsidRPr="0075277F" w:rsidRDefault="00EA32C3" w:rsidP="00C8605E">
                            <w:pPr>
                              <w:pStyle w:val="Default"/>
                              <w:ind w:left="796"/>
                              <w:rPr>
                                <w:sz w:val="23"/>
                                <w:szCs w:val="23"/>
                              </w:rPr>
                            </w:pPr>
                          </w:p>
                        </w:tc>
                      </w:tr>
                      <w:tr w:rsidR="00EA32C3" w:rsidRPr="0075277F" w14:paraId="2056404F" w14:textId="77777777" w:rsidTr="0075277F">
                        <w:trPr>
                          <w:trHeight w:val="235"/>
                        </w:trPr>
                        <w:tc>
                          <w:tcPr>
                            <w:tcW w:w="1975" w:type="dxa"/>
                          </w:tcPr>
                          <w:p w14:paraId="01781D62" w14:textId="47D5937E" w:rsidR="00EA32C3" w:rsidRPr="0075277F" w:rsidRDefault="00A0052C" w:rsidP="00EA32C3">
                            <w:pPr>
                              <w:pStyle w:val="Default"/>
                              <w:rPr>
                                <w:sz w:val="22"/>
                                <w:szCs w:val="22"/>
                              </w:rPr>
                            </w:pPr>
                            <w:r>
                              <w:rPr>
                                <w:sz w:val="22"/>
                                <w:szCs w:val="22"/>
                              </w:rPr>
                              <w:t>HRM 620</w:t>
                            </w:r>
                          </w:p>
                        </w:tc>
                        <w:tc>
                          <w:tcPr>
                            <w:tcW w:w="5040" w:type="dxa"/>
                          </w:tcPr>
                          <w:p w14:paraId="780BF597" w14:textId="277BB577" w:rsidR="00EA32C3" w:rsidRPr="0075277F" w:rsidRDefault="00A0052C" w:rsidP="00EA32C3">
                            <w:pPr>
                              <w:pStyle w:val="Default"/>
                              <w:rPr>
                                <w:sz w:val="22"/>
                                <w:szCs w:val="22"/>
                              </w:rPr>
                            </w:pPr>
                            <w:r>
                              <w:rPr>
                                <w:sz w:val="22"/>
                                <w:szCs w:val="22"/>
                              </w:rPr>
                              <w:t>Compensation &amp; Benefits</w:t>
                            </w:r>
                          </w:p>
                        </w:tc>
                        <w:tc>
                          <w:tcPr>
                            <w:tcW w:w="1939" w:type="dxa"/>
                          </w:tcPr>
                          <w:p w14:paraId="7DD99C83" w14:textId="77777777" w:rsidR="00EA32C3" w:rsidRPr="0075277F" w:rsidRDefault="00EA32C3" w:rsidP="00C8605E">
                            <w:pPr>
                              <w:pStyle w:val="Default"/>
                              <w:rPr>
                                <w:sz w:val="23"/>
                                <w:szCs w:val="23"/>
                              </w:rPr>
                            </w:pPr>
                            <w:r w:rsidRPr="0075277F">
                              <w:rPr>
                                <w:sz w:val="23"/>
                                <w:szCs w:val="23"/>
                              </w:rPr>
                              <w:t xml:space="preserve"> </w:t>
                            </w:r>
                          </w:p>
                        </w:tc>
                      </w:tr>
                      <w:tr w:rsidR="003550E7" w:rsidRPr="0075277F" w14:paraId="412B6036" w14:textId="77777777" w:rsidTr="0075277F">
                        <w:trPr>
                          <w:trHeight w:val="235"/>
                        </w:trPr>
                        <w:tc>
                          <w:tcPr>
                            <w:tcW w:w="1975" w:type="dxa"/>
                          </w:tcPr>
                          <w:p w14:paraId="27EDCDC6" w14:textId="697C7AF5" w:rsidR="003550E7" w:rsidRPr="0075277F" w:rsidRDefault="00A0052C" w:rsidP="00EA32C3">
                            <w:pPr>
                              <w:pStyle w:val="Default"/>
                              <w:rPr>
                                <w:sz w:val="22"/>
                                <w:szCs w:val="22"/>
                              </w:rPr>
                            </w:pPr>
                            <w:r>
                              <w:rPr>
                                <w:sz w:val="22"/>
                                <w:szCs w:val="22"/>
                              </w:rPr>
                              <w:t>HRM 630</w:t>
                            </w:r>
                          </w:p>
                        </w:tc>
                        <w:tc>
                          <w:tcPr>
                            <w:tcW w:w="5040" w:type="dxa"/>
                          </w:tcPr>
                          <w:p w14:paraId="68FBEBCF" w14:textId="4CB3829E" w:rsidR="003550E7" w:rsidRPr="0075277F" w:rsidRDefault="00A0052C" w:rsidP="00EA32C3">
                            <w:pPr>
                              <w:pStyle w:val="Default"/>
                              <w:rPr>
                                <w:sz w:val="22"/>
                                <w:szCs w:val="22"/>
                              </w:rPr>
                            </w:pPr>
                            <w:r>
                              <w:rPr>
                                <w:sz w:val="22"/>
                                <w:szCs w:val="22"/>
                              </w:rPr>
                              <w:t>Talent Development &amp; Workforce Planning</w:t>
                            </w:r>
                          </w:p>
                        </w:tc>
                        <w:tc>
                          <w:tcPr>
                            <w:tcW w:w="1939" w:type="dxa"/>
                          </w:tcPr>
                          <w:p w14:paraId="23925DF6" w14:textId="77777777" w:rsidR="003550E7" w:rsidRPr="0075277F" w:rsidRDefault="003550E7" w:rsidP="00C8605E">
                            <w:pPr>
                              <w:pStyle w:val="Default"/>
                              <w:rPr>
                                <w:sz w:val="23"/>
                                <w:szCs w:val="23"/>
                              </w:rPr>
                            </w:pPr>
                          </w:p>
                        </w:tc>
                      </w:tr>
                      <w:tr w:rsidR="003550E7" w:rsidRPr="0075277F" w14:paraId="60461268" w14:textId="77777777" w:rsidTr="0075277F">
                        <w:trPr>
                          <w:trHeight w:val="235"/>
                        </w:trPr>
                        <w:tc>
                          <w:tcPr>
                            <w:tcW w:w="1975" w:type="dxa"/>
                          </w:tcPr>
                          <w:p w14:paraId="3816DA26" w14:textId="6340CCD3" w:rsidR="003550E7" w:rsidRPr="0075277F" w:rsidRDefault="00A0052C" w:rsidP="00EA32C3">
                            <w:pPr>
                              <w:pStyle w:val="Default"/>
                              <w:rPr>
                                <w:sz w:val="22"/>
                                <w:szCs w:val="22"/>
                              </w:rPr>
                            </w:pPr>
                            <w:r>
                              <w:rPr>
                                <w:sz w:val="22"/>
                                <w:szCs w:val="22"/>
                              </w:rPr>
                              <w:t>HRM 640</w:t>
                            </w:r>
                          </w:p>
                        </w:tc>
                        <w:tc>
                          <w:tcPr>
                            <w:tcW w:w="5040" w:type="dxa"/>
                          </w:tcPr>
                          <w:p w14:paraId="5FBBB82C" w14:textId="22226554" w:rsidR="003550E7" w:rsidRPr="0075277F" w:rsidRDefault="00A0052C" w:rsidP="00EA32C3">
                            <w:pPr>
                              <w:pStyle w:val="Default"/>
                              <w:rPr>
                                <w:sz w:val="22"/>
                                <w:szCs w:val="22"/>
                              </w:rPr>
                            </w:pPr>
                            <w:r>
                              <w:rPr>
                                <w:sz w:val="22"/>
                                <w:szCs w:val="22"/>
                              </w:rPr>
                              <w:t>Human Resource Development</w:t>
                            </w:r>
                          </w:p>
                        </w:tc>
                        <w:tc>
                          <w:tcPr>
                            <w:tcW w:w="1939" w:type="dxa"/>
                          </w:tcPr>
                          <w:p w14:paraId="3F955E0E" w14:textId="77777777" w:rsidR="003550E7" w:rsidRPr="0075277F" w:rsidRDefault="003550E7" w:rsidP="00C8605E">
                            <w:pPr>
                              <w:pStyle w:val="Default"/>
                              <w:rPr>
                                <w:sz w:val="23"/>
                                <w:szCs w:val="23"/>
                              </w:rPr>
                            </w:pPr>
                          </w:p>
                        </w:tc>
                      </w:tr>
                      <w:tr w:rsidR="00EA32C3" w:rsidRPr="0075277F" w14:paraId="791291E6" w14:textId="77777777" w:rsidTr="0075277F">
                        <w:trPr>
                          <w:trHeight w:val="220"/>
                        </w:trPr>
                        <w:tc>
                          <w:tcPr>
                            <w:tcW w:w="1975" w:type="dxa"/>
                          </w:tcPr>
                          <w:p w14:paraId="7B3CF904" w14:textId="6B81634A" w:rsidR="00EA32C3" w:rsidRPr="0075277F" w:rsidRDefault="00A0052C" w:rsidP="00EA32C3">
                            <w:pPr>
                              <w:pStyle w:val="Default"/>
                              <w:rPr>
                                <w:sz w:val="22"/>
                                <w:szCs w:val="22"/>
                              </w:rPr>
                            </w:pPr>
                            <w:r>
                              <w:rPr>
                                <w:sz w:val="22"/>
                                <w:szCs w:val="22"/>
                              </w:rPr>
                              <w:t>HRM 650</w:t>
                            </w:r>
                            <w:r w:rsidR="00EA32C3" w:rsidRPr="0075277F">
                              <w:rPr>
                                <w:sz w:val="22"/>
                                <w:szCs w:val="22"/>
                              </w:rPr>
                              <w:t xml:space="preserve"> </w:t>
                            </w:r>
                          </w:p>
                        </w:tc>
                        <w:tc>
                          <w:tcPr>
                            <w:tcW w:w="5040" w:type="dxa"/>
                          </w:tcPr>
                          <w:p w14:paraId="6D2A1B77" w14:textId="66CDBCBA" w:rsidR="00EA32C3" w:rsidRPr="0075277F" w:rsidRDefault="00A0052C" w:rsidP="00EA32C3">
                            <w:pPr>
                              <w:pStyle w:val="Default"/>
                              <w:rPr>
                                <w:sz w:val="22"/>
                                <w:szCs w:val="22"/>
                              </w:rPr>
                            </w:pPr>
                            <w:r>
                              <w:rPr>
                                <w:sz w:val="22"/>
                                <w:szCs w:val="22"/>
                              </w:rPr>
                              <w:t>Performance Management</w:t>
                            </w:r>
                          </w:p>
                        </w:tc>
                        <w:tc>
                          <w:tcPr>
                            <w:tcW w:w="1939" w:type="dxa"/>
                          </w:tcPr>
                          <w:p w14:paraId="036C9EBE" w14:textId="77777777" w:rsidR="00EA32C3" w:rsidRPr="0075277F" w:rsidRDefault="00EA32C3" w:rsidP="00C8605E">
                            <w:pPr>
                              <w:pStyle w:val="Default"/>
                              <w:rPr>
                                <w:sz w:val="23"/>
                                <w:szCs w:val="23"/>
                              </w:rPr>
                            </w:pPr>
                            <w:r w:rsidRPr="0075277F">
                              <w:rPr>
                                <w:sz w:val="23"/>
                                <w:szCs w:val="23"/>
                              </w:rPr>
                              <w:t xml:space="preserve"> </w:t>
                            </w:r>
                          </w:p>
                        </w:tc>
                      </w:tr>
                      <w:tr w:rsidR="00EA32C3" w:rsidRPr="0075277F" w14:paraId="6D5BC775" w14:textId="77777777" w:rsidTr="0075277F">
                        <w:trPr>
                          <w:trHeight w:val="220"/>
                        </w:trPr>
                        <w:tc>
                          <w:tcPr>
                            <w:tcW w:w="1975" w:type="dxa"/>
                          </w:tcPr>
                          <w:p w14:paraId="58740B35" w14:textId="3D9AA853" w:rsidR="00EA32C3" w:rsidRPr="0075277F" w:rsidRDefault="00A0052C" w:rsidP="00EA32C3">
                            <w:pPr>
                              <w:pStyle w:val="Default"/>
                              <w:rPr>
                                <w:sz w:val="22"/>
                                <w:szCs w:val="22"/>
                              </w:rPr>
                            </w:pPr>
                            <w:r>
                              <w:rPr>
                                <w:sz w:val="22"/>
                                <w:szCs w:val="22"/>
                              </w:rPr>
                              <w:t>HRM 660</w:t>
                            </w:r>
                            <w:r w:rsidR="00EA32C3" w:rsidRPr="0075277F">
                              <w:rPr>
                                <w:sz w:val="22"/>
                                <w:szCs w:val="22"/>
                              </w:rPr>
                              <w:t xml:space="preserve"> </w:t>
                            </w:r>
                          </w:p>
                        </w:tc>
                        <w:tc>
                          <w:tcPr>
                            <w:tcW w:w="5040" w:type="dxa"/>
                          </w:tcPr>
                          <w:p w14:paraId="4353D808" w14:textId="5ED6AD84" w:rsidR="00EA32C3" w:rsidRPr="0075277F" w:rsidRDefault="00A0052C" w:rsidP="00A0052C">
                            <w:pPr>
                              <w:pStyle w:val="Default"/>
                              <w:rPr>
                                <w:sz w:val="22"/>
                                <w:szCs w:val="22"/>
                              </w:rPr>
                            </w:pPr>
                            <w:r>
                              <w:rPr>
                                <w:sz w:val="22"/>
                                <w:szCs w:val="22"/>
                              </w:rPr>
                              <w:t xml:space="preserve">Employment </w:t>
                            </w:r>
                            <w:r w:rsidR="00DE1CF9">
                              <w:rPr>
                                <w:sz w:val="22"/>
                                <w:szCs w:val="22"/>
                              </w:rPr>
                              <w:t>Law</w:t>
                            </w:r>
                            <w:r w:rsidR="00EA32C3" w:rsidRPr="0075277F">
                              <w:rPr>
                                <w:sz w:val="22"/>
                                <w:szCs w:val="22"/>
                              </w:rPr>
                              <w:t xml:space="preserve"> </w:t>
                            </w:r>
                          </w:p>
                        </w:tc>
                        <w:tc>
                          <w:tcPr>
                            <w:tcW w:w="1939" w:type="dxa"/>
                          </w:tcPr>
                          <w:p w14:paraId="029370D2" w14:textId="77777777" w:rsidR="00EA32C3" w:rsidRPr="0075277F" w:rsidRDefault="00EA32C3" w:rsidP="00C8605E">
                            <w:pPr>
                              <w:pStyle w:val="Default"/>
                              <w:ind w:left="796"/>
                              <w:rPr>
                                <w:sz w:val="23"/>
                                <w:szCs w:val="23"/>
                              </w:rPr>
                            </w:pPr>
                          </w:p>
                        </w:tc>
                      </w:tr>
                      <w:tr w:rsidR="001611B4" w:rsidRPr="0075277F" w14:paraId="6CA181DE" w14:textId="77777777" w:rsidTr="0075277F">
                        <w:trPr>
                          <w:trHeight w:val="338"/>
                        </w:trPr>
                        <w:tc>
                          <w:tcPr>
                            <w:tcW w:w="1975" w:type="dxa"/>
                          </w:tcPr>
                          <w:p w14:paraId="0465EB04" w14:textId="77777777" w:rsidR="001611B4" w:rsidRPr="0075277F" w:rsidRDefault="001611B4" w:rsidP="001611B4">
                            <w:pPr>
                              <w:rPr>
                                <w:rFonts w:ascii="Times New Roman" w:hAnsi="Times New Roman" w:cs="Times New Roman"/>
                                <w:sz w:val="20"/>
                              </w:rPr>
                            </w:pPr>
                          </w:p>
                        </w:tc>
                        <w:tc>
                          <w:tcPr>
                            <w:tcW w:w="5040" w:type="dxa"/>
                          </w:tcPr>
                          <w:p w14:paraId="54F5B61E" w14:textId="77777777" w:rsidR="001611B4" w:rsidRPr="0075277F" w:rsidRDefault="001611B4" w:rsidP="001611B4">
                            <w:pPr>
                              <w:rPr>
                                <w:rFonts w:ascii="Times New Roman" w:hAnsi="Times New Roman" w:cs="Times New Roman"/>
                                <w:b/>
                                <w:sz w:val="20"/>
                              </w:rPr>
                            </w:pPr>
                            <w:r w:rsidRPr="0075277F">
                              <w:rPr>
                                <w:rFonts w:ascii="Times New Roman" w:hAnsi="Times New Roman" w:cs="Times New Roman"/>
                                <w:b/>
                              </w:rPr>
                              <w:t>Program Total</w:t>
                            </w:r>
                          </w:p>
                        </w:tc>
                        <w:tc>
                          <w:tcPr>
                            <w:tcW w:w="1939" w:type="dxa"/>
                          </w:tcPr>
                          <w:p w14:paraId="7158898B" w14:textId="77777777" w:rsidR="001611B4" w:rsidRPr="0075277F" w:rsidRDefault="00EA32C3" w:rsidP="001611B4">
                            <w:pPr>
                              <w:rPr>
                                <w:rFonts w:ascii="Times New Roman" w:hAnsi="Times New Roman" w:cs="Times New Roman"/>
                                <w:b/>
                                <w:sz w:val="20"/>
                              </w:rPr>
                            </w:pPr>
                            <w:r w:rsidRPr="0075277F">
                              <w:rPr>
                                <w:rFonts w:ascii="Times New Roman" w:hAnsi="Times New Roman" w:cs="Times New Roman"/>
                                <w:b/>
                                <w:sz w:val="20"/>
                              </w:rPr>
                              <w:t>30 Hours &amp; 3.0</w:t>
                            </w:r>
                            <w:r w:rsidR="001611B4" w:rsidRPr="0075277F">
                              <w:rPr>
                                <w:rFonts w:ascii="Times New Roman" w:hAnsi="Times New Roman" w:cs="Times New Roman"/>
                                <w:b/>
                                <w:sz w:val="20"/>
                              </w:rPr>
                              <w:t xml:space="preserve"> GPA</w:t>
                            </w:r>
                          </w:p>
                        </w:tc>
                      </w:tr>
                    </w:tbl>
                    <w:p w14:paraId="0B0022E7" w14:textId="77777777" w:rsidR="00232773" w:rsidRPr="0075277F" w:rsidRDefault="00232773" w:rsidP="003A3062">
                      <w:pPr>
                        <w:rPr>
                          <w:rFonts w:ascii="Times New Roman" w:hAnsi="Times New Roman" w:cs="Times New Roman"/>
                          <w:sz w:val="21"/>
                          <w:szCs w:val="21"/>
                        </w:rPr>
                      </w:pPr>
                    </w:p>
                    <w:p w14:paraId="1F47B822" w14:textId="77777777" w:rsidR="00570510" w:rsidRPr="0075277F" w:rsidRDefault="00A213AE" w:rsidP="003309FE">
                      <w:pPr>
                        <w:spacing w:after="0"/>
                        <w:rPr>
                          <w:rFonts w:ascii="Times New Roman" w:hAnsi="Times New Roman" w:cs="Times New Roman"/>
                          <w:b/>
                        </w:rPr>
                      </w:pPr>
                      <w:r w:rsidRPr="0075277F">
                        <w:rPr>
                          <w:rFonts w:ascii="Times New Roman" w:hAnsi="Times New Roman" w:cs="Times New Roman"/>
                          <w:b/>
                        </w:rPr>
                        <w:t xml:space="preserve">Full Admissions Requirements: </w:t>
                      </w:r>
                    </w:p>
                    <w:p w14:paraId="1D6FBD61"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sz w:val="20"/>
                        </w:rPr>
                      </w:pPr>
                      <w:r w:rsidRPr="0075277F">
                        <w:rPr>
                          <w:rFonts w:ascii="Times New Roman" w:hAnsi="Times New Roman" w:cs="Times New Roman"/>
                        </w:rPr>
                        <w:t xml:space="preserve">Official Transcripts from regionally accredited academic institutions for all attempted coursework </w:t>
                      </w:r>
                    </w:p>
                    <w:p w14:paraId="62C10196" w14:textId="445A0BD6" w:rsidR="00570510" w:rsidRPr="00D81B52" w:rsidRDefault="005B6289" w:rsidP="00E1394F">
                      <w:pPr>
                        <w:pStyle w:val="ListParagraph"/>
                        <w:numPr>
                          <w:ilvl w:val="0"/>
                          <w:numId w:val="1"/>
                        </w:numPr>
                        <w:spacing w:line="240" w:lineRule="auto"/>
                        <w:ind w:left="450"/>
                        <w:rPr>
                          <w:rFonts w:ascii="Times New Roman" w:hAnsi="Times New Roman" w:cs="Times New Roman"/>
                          <w:sz w:val="20"/>
                        </w:rPr>
                      </w:pPr>
                      <w:r w:rsidRPr="0075277F">
                        <w:rPr>
                          <w:rFonts w:ascii="Times New Roman" w:hAnsi="Times New Roman" w:cs="Times New Roman"/>
                        </w:rPr>
                        <w:t>Bachelor’s degree</w:t>
                      </w:r>
                      <w:r w:rsidR="00570510" w:rsidRPr="0075277F">
                        <w:rPr>
                          <w:rFonts w:ascii="Times New Roman" w:hAnsi="Times New Roman" w:cs="Times New Roman"/>
                        </w:rPr>
                        <w:t xml:space="preserve"> required </w:t>
                      </w:r>
                      <w:r w:rsidR="00A72940" w:rsidRPr="0075277F">
                        <w:rPr>
                          <w:rFonts w:ascii="Times New Roman" w:hAnsi="Times New Roman" w:cs="Times New Roman"/>
                        </w:rPr>
                        <w:t>from regionally accredited academic institution.</w:t>
                      </w:r>
                    </w:p>
                    <w:p w14:paraId="4EF484D1" w14:textId="28DC5EDE" w:rsidR="00D81B52" w:rsidRPr="00D81B52" w:rsidRDefault="00D81B52" w:rsidP="00E1394F">
                      <w:pPr>
                        <w:pStyle w:val="ListParagraph"/>
                        <w:numPr>
                          <w:ilvl w:val="0"/>
                          <w:numId w:val="1"/>
                        </w:numPr>
                        <w:spacing w:line="240" w:lineRule="auto"/>
                        <w:ind w:left="450"/>
                        <w:rPr>
                          <w:rFonts w:ascii="Times New Roman" w:hAnsi="Times New Roman" w:cs="Times New Roman"/>
                          <w:sz w:val="20"/>
                        </w:rPr>
                      </w:pPr>
                      <w:r>
                        <w:rPr>
                          <w:rFonts w:ascii="Times New Roman" w:hAnsi="Times New Roman" w:cs="Times New Roman"/>
                        </w:rPr>
                        <w:t>Undergraduate GPA of 2.5</w:t>
                      </w:r>
                    </w:p>
                    <w:p w14:paraId="2930252B" w14:textId="6EA3C6BC" w:rsidR="00D81B52" w:rsidRPr="0075277F" w:rsidRDefault="00D81B52" w:rsidP="00E1394F">
                      <w:pPr>
                        <w:pStyle w:val="ListParagraph"/>
                        <w:numPr>
                          <w:ilvl w:val="0"/>
                          <w:numId w:val="1"/>
                        </w:numPr>
                        <w:spacing w:line="240" w:lineRule="auto"/>
                        <w:ind w:left="450"/>
                        <w:rPr>
                          <w:rFonts w:ascii="Times New Roman" w:hAnsi="Times New Roman" w:cs="Times New Roman"/>
                          <w:sz w:val="20"/>
                        </w:rPr>
                      </w:pPr>
                      <w:r>
                        <w:rPr>
                          <w:rFonts w:ascii="Times New Roman" w:hAnsi="Times New Roman" w:cs="Times New Roman"/>
                        </w:rPr>
                        <w:t>Union College Graduate application for Admission</w:t>
                      </w:r>
                    </w:p>
                    <w:p w14:paraId="2166BF0C"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rPr>
                      </w:pPr>
                      <w:r w:rsidRPr="0075277F">
                        <w:rPr>
                          <w:rFonts w:ascii="Times New Roman" w:hAnsi="Times New Roman" w:cs="Times New Roman"/>
                        </w:rPr>
                        <w:t>Two Letters of Recommendation</w:t>
                      </w:r>
                    </w:p>
                    <w:p w14:paraId="7DBBE3E1"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rPr>
                      </w:pPr>
                      <w:r w:rsidRPr="0075277F">
                        <w:rPr>
                          <w:rFonts w:ascii="Times New Roman" w:hAnsi="Times New Roman" w:cs="Times New Roman"/>
                        </w:rPr>
                        <w:t>Statement of Goals and Objectives</w:t>
                      </w:r>
                    </w:p>
                    <w:p w14:paraId="2C223B9B" w14:textId="77777777" w:rsidR="00570510" w:rsidRPr="0075277F" w:rsidRDefault="00570510" w:rsidP="00E1394F">
                      <w:pPr>
                        <w:pStyle w:val="ListParagraph"/>
                        <w:numPr>
                          <w:ilvl w:val="0"/>
                          <w:numId w:val="1"/>
                        </w:numPr>
                        <w:spacing w:line="240" w:lineRule="auto"/>
                        <w:ind w:left="450"/>
                        <w:rPr>
                          <w:rFonts w:ascii="Times New Roman" w:hAnsi="Times New Roman" w:cs="Times New Roman"/>
                        </w:rPr>
                      </w:pPr>
                      <w:r w:rsidRPr="0075277F">
                        <w:rPr>
                          <w:rFonts w:ascii="Times New Roman" w:hAnsi="Times New Roman" w:cs="Times New Roman"/>
                        </w:rPr>
                        <w:t>Signed Curriculum Contract</w:t>
                      </w:r>
                    </w:p>
                    <w:p w14:paraId="38556F5E" w14:textId="77777777" w:rsidR="003309FE" w:rsidRPr="0075277F" w:rsidRDefault="003309FE" w:rsidP="003309FE">
                      <w:pPr>
                        <w:pStyle w:val="ListParagraph"/>
                        <w:ind w:left="270"/>
                        <w:rPr>
                          <w:rFonts w:ascii="Times New Roman" w:hAnsi="Times New Roman" w:cs="Times New Roman"/>
                        </w:rPr>
                      </w:pPr>
                    </w:p>
                    <w:p w14:paraId="409E3C9E" w14:textId="77777777" w:rsidR="00A213AE" w:rsidRPr="0075277F" w:rsidRDefault="00A213AE" w:rsidP="00A213AE">
                      <w:pPr>
                        <w:rPr>
                          <w:rFonts w:ascii="Times New Roman" w:hAnsi="Times New Roman" w:cs="Times New Roman"/>
                          <w:sz w:val="21"/>
                          <w:szCs w:val="21"/>
                        </w:rPr>
                      </w:pPr>
                      <w:r w:rsidRPr="0075277F">
                        <w:rPr>
                          <w:rFonts w:ascii="Times New Roman" w:hAnsi="Times New Roman" w:cs="Times New Roman"/>
                          <w:sz w:val="21"/>
                          <w:szCs w:val="21"/>
                        </w:rPr>
                        <w:t>Student’s Signature_________________________________________ Date_____________________</w:t>
                      </w:r>
                    </w:p>
                    <w:p w14:paraId="11886094" w14:textId="77777777" w:rsidR="00A213AE" w:rsidRPr="0075277F" w:rsidRDefault="00A213AE" w:rsidP="00A213AE">
                      <w:pPr>
                        <w:rPr>
                          <w:rFonts w:ascii="Times New Roman" w:hAnsi="Times New Roman" w:cs="Times New Roman"/>
                          <w:sz w:val="21"/>
                          <w:szCs w:val="21"/>
                        </w:rPr>
                      </w:pP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r w:rsidRPr="0075277F">
                        <w:rPr>
                          <w:rFonts w:ascii="Times New Roman" w:hAnsi="Times New Roman" w:cs="Times New Roman"/>
                        </w:rPr>
                        <w:tab/>
                      </w:r>
                    </w:p>
                    <w:p w14:paraId="37EDC5D0" w14:textId="77777777" w:rsidR="00232773" w:rsidRPr="0075277F" w:rsidRDefault="00232773" w:rsidP="00232773">
                      <w:pPr>
                        <w:rPr>
                          <w:rFonts w:ascii="Times New Roman" w:hAnsi="Times New Roman" w:cs="Times New Roman"/>
                        </w:rPr>
                      </w:pPr>
                    </w:p>
                  </w:txbxContent>
                </v:textbox>
                <w10:wrap type="square" anchorx="margin"/>
              </v:shape>
            </w:pict>
          </mc:Fallback>
        </mc:AlternateContent>
      </w:r>
    </w:p>
    <w:sectPr w:rsidR="008E63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1E67" w14:textId="77777777" w:rsidR="007B36DA" w:rsidRDefault="007B36DA" w:rsidP="005C53DC">
      <w:pPr>
        <w:spacing w:after="0" w:line="240" w:lineRule="auto"/>
      </w:pPr>
      <w:r>
        <w:separator/>
      </w:r>
    </w:p>
  </w:endnote>
  <w:endnote w:type="continuationSeparator" w:id="0">
    <w:p w14:paraId="2867EBC5" w14:textId="77777777" w:rsidR="007B36DA" w:rsidRDefault="007B36DA" w:rsidP="005C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620F" w14:textId="231753BA" w:rsidR="005C53DC" w:rsidRPr="005C53DC" w:rsidRDefault="009816EB" w:rsidP="00EA32C3">
    <w:pPr>
      <w:ind w:left="7920"/>
      <w:rPr>
        <w:color w:val="BFBFBF" w:themeColor="background1" w:themeShade="BF"/>
      </w:rPr>
    </w:pPr>
    <w:r>
      <w:t>20</w:t>
    </w:r>
    <w:r w:rsidR="00D81B52">
      <w:t>21</w:t>
    </w:r>
    <w:r>
      <w:t>/202</w:t>
    </w:r>
    <w:r w:rsidR="00D81B52">
      <w:t>2</w:t>
    </w:r>
    <w:r w:rsidR="005C53DC">
      <w:t xml:space="preserve">                                                                                                                                                                                 </w:t>
    </w:r>
    <w:r w:rsidR="00C8605E">
      <w:rPr>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9A8D" w14:textId="77777777" w:rsidR="007B36DA" w:rsidRDefault="007B36DA" w:rsidP="005C53DC">
      <w:pPr>
        <w:spacing w:after="0" w:line="240" w:lineRule="auto"/>
      </w:pPr>
      <w:r>
        <w:separator/>
      </w:r>
    </w:p>
  </w:footnote>
  <w:footnote w:type="continuationSeparator" w:id="0">
    <w:p w14:paraId="33C418B1" w14:textId="77777777" w:rsidR="007B36DA" w:rsidRDefault="007B36DA" w:rsidP="005C5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8A4"/>
    <w:multiLevelType w:val="hybridMultilevel"/>
    <w:tmpl w:val="70B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7FAE"/>
    <w:multiLevelType w:val="hybridMultilevel"/>
    <w:tmpl w:val="F37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5C37"/>
    <w:multiLevelType w:val="hybridMultilevel"/>
    <w:tmpl w:val="D2D6FE4E"/>
    <w:lvl w:ilvl="0" w:tplc="3BAC88F0">
      <w:start w:val="30"/>
      <w:numFmt w:val="bullet"/>
      <w:lvlText w:val=""/>
      <w:lvlJc w:val="left"/>
      <w:pPr>
        <w:ind w:left="720" w:hanging="360"/>
      </w:pPr>
      <w:rPr>
        <w:rFonts w:ascii="Symbol" w:eastAsiaTheme="minorHAnsi" w:hAnsi="Symbol" w:cs="Times New Roman" w:hint="default"/>
        <w:b w:val="0"/>
        <w:color w:val="3939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C19"/>
    <w:multiLevelType w:val="hybridMultilevel"/>
    <w:tmpl w:val="7DFE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2108"/>
    <w:multiLevelType w:val="hybridMultilevel"/>
    <w:tmpl w:val="59381170"/>
    <w:lvl w:ilvl="0" w:tplc="EE32AF0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2CE9"/>
    <w:multiLevelType w:val="hybridMultilevel"/>
    <w:tmpl w:val="55B4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7733A"/>
    <w:multiLevelType w:val="hybridMultilevel"/>
    <w:tmpl w:val="4F96B4D0"/>
    <w:lvl w:ilvl="0" w:tplc="2668DF7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D3612"/>
    <w:multiLevelType w:val="hybridMultilevel"/>
    <w:tmpl w:val="30A2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262569">
    <w:abstractNumId w:val="3"/>
  </w:num>
  <w:num w:numId="2" w16cid:durableId="2021353705">
    <w:abstractNumId w:val="0"/>
  </w:num>
  <w:num w:numId="3" w16cid:durableId="839731550">
    <w:abstractNumId w:val="7"/>
  </w:num>
  <w:num w:numId="4" w16cid:durableId="1411153790">
    <w:abstractNumId w:val="5"/>
  </w:num>
  <w:num w:numId="5" w16cid:durableId="882133312">
    <w:abstractNumId w:val="2"/>
  </w:num>
  <w:num w:numId="6" w16cid:durableId="454374514">
    <w:abstractNumId w:val="4"/>
  </w:num>
  <w:num w:numId="7" w16cid:durableId="1658726531">
    <w:abstractNumId w:val="6"/>
  </w:num>
  <w:num w:numId="8" w16cid:durableId="1129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66"/>
    <w:rsid w:val="00015E02"/>
    <w:rsid w:val="00016B5C"/>
    <w:rsid w:val="00032568"/>
    <w:rsid w:val="00075727"/>
    <w:rsid w:val="000E174D"/>
    <w:rsid w:val="001403FD"/>
    <w:rsid w:val="001611B4"/>
    <w:rsid w:val="00174504"/>
    <w:rsid w:val="00181D6D"/>
    <w:rsid w:val="00232773"/>
    <w:rsid w:val="00265343"/>
    <w:rsid w:val="00295136"/>
    <w:rsid w:val="002E1DA7"/>
    <w:rsid w:val="00312C70"/>
    <w:rsid w:val="003309FE"/>
    <w:rsid w:val="003550E7"/>
    <w:rsid w:val="003A3062"/>
    <w:rsid w:val="003A539F"/>
    <w:rsid w:val="003E71BD"/>
    <w:rsid w:val="00480DF4"/>
    <w:rsid w:val="004A207F"/>
    <w:rsid w:val="004A312F"/>
    <w:rsid w:val="005120A7"/>
    <w:rsid w:val="00563E30"/>
    <w:rsid w:val="00570510"/>
    <w:rsid w:val="005A58AA"/>
    <w:rsid w:val="005B6289"/>
    <w:rsid w:val="005C53DC"/>
    <w:rsid w:val="005C6B65"/>
    <w:rsid w:val="00652266"/>
    <w:rsid w:val="00655D02"/>
    <w:rsid w:val="00683F08"/>
    <w:rsid w:val="006C7CAE"/>
    <w:rsid w:val="006E06EE"/>
    <w:rsid w:val="00733120"/>
    <w:rsid w:val="0075277F"/>
    <w:rsid w:val="00770CE7"/>
    <w:rsid w:val="007B36DA"/>
    <w:rsid w:val="00800855"/>
    <w:rsid w:val="008274C0"/>
    <w:rsid w:val="00830662"/>
    <w:rsid w:val="008926A4"/>
    <w:rsid w:val="008B5288"/>
    <w:rsid w:val="008E638D"/>
    <w:rsid w:val="00911212"/>
    <w:rsid w:val="009801DB"/>
    <w:rsid w:val="009816EB"/>
    <w:rsid w:val="00990AEA"/>
    <w:rsid w:val="009B374F"/>
    <w:rsid w:val="009C79DD"/>
    <w:rsid w:val="009F1732"/>
    <w:rsid w:val="009F2BCD"/>
    <w:rsid w:val="00A0052C"/>
    <w:rsid w:val="00A005B2"/>
    <w:rsid w:val="00A01043"/>
    <w:rsid w:val="00A15A78"/>
    <w:rsid w:val="00A213AE"/>
    <w:rsid w:val="00A246A4"/>
    <w:rsid w:val="00A72940"/>
    <w:rsid w:val="00BD362F"/>
    <w:rsid w:val="00C2130D"/>
    <w:rsid w:val="00C8605E"/>
    <w:rsid w:val="00CB2992"/>
    <w:rsid w:val="00D15614"/>
    <w:rsid w:val="00D16BB5"/>
    <w:rsid w:val="00D27FE1"/>
    <w:rsid w:val="00D81B52"/>
    <w:rsid w:val="00DA5566"/>
    <w:rsid w:val="00DE1CF9"/>
    <w:rsid w:val="00E1394F"/>
    <w:rsid w:val="00E319C9"/>
    <w:rsid w:val="00E44274"/>
    <w:rsid w:val="00E628D9"/>
    <w:rsid w:val="00E9108B"/>
    <w:rsid w:val="00EA32C3"/>
    <w:rsid w:val="00F0078C"/>
    <w:rsid w:val="00F61103"/>
    <w:rsid w:val="00F72E36"/>
    <w:rsid w:val="00FC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7A9C"/>
  <w15:chartTrackingRefBased/>
  <w15:docId w15:val="{680E5CFF-FAC4-4565-A092-DA44BB58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6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9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DD"/>
    <w:pPr>
      <w:ind w:left="720"/>
      <w:contextualSpacing/>
    </w:pPr>
  </w:style>
  <w:style w:type="paragraph" w:styleId="BalloonText">
    <w:name w:val="Balloon Text"/>
    <w:basedOn w:val="Normal"/>
    <w:link w:val="BalloonTextChar"/>
    <w:uiPriority w:val="99"/>
    <w:semiHidden/>
    <w:unhideWhenUsed/>
    <w:rsid w:val="00FC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37"/>
    <w:rPr>
      <w:rFonts w:ascii="Segoe UI" w:hAnsi="Segoe UI" w:cs="Segoe UI"/>
      <w:sz w:val="18"/>
      <w:szCs w:val="18"/>
    </w:rPr>
  </w:style>
  <w:style w:type="paragraph" w:styleId="Header">
    <w:name w:val="header"/>
    <w:basedOn w:val="Normal"/>
    <w:link w:val="HeaderChar"/>
    <w:uiPriority w:val="99"/>
    <w:unhideWhenUsed/>
    <w:rsid w:val="005C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3DC"/>
  </w:style>
  <w:style w:type="paragraph" w:styleId="Footer">
    <w:name w:val="footer"/>
    <w:basedOn w:val="Normal"/>
    <w:link w:val="FooterChar"/>
    <w:uiPriority w:val="99"/>
    <w:unhideWhenUsed/>
    <w:rsid w:val="005C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0872A55230C49B8E3E11FB223004C" ma:contentTypeVersion="2" ma:contentTypeDescription="Create a new document." ma:contentTypeScope="" ma:versionID="6a6db44d3a2a370a7bb8b94daff03432">
  <xsd:schema xmlns:xsd="http://www.w3.org/2001/XMLSchema" xmlns:xs="http://www.w3.org/2001/XMLSchema" xmlns:p="http://schemas.microsoft.com/office/2006/metadata/properties" xmlns:ns1="http://schemas.microsoft.com/sharepoint/v3" targetNamespace="http://schemas.microsoft.com/office/2006/metadata/properties" ma:root="true" ma:fieldsID="f3af940d7888509560e2edaed3cb5779"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48BD6A-4FAB-44B1-A6A2-3DC4AFE1F742}">
  <ds:schemaRefs>
    <ds:schemaRef ds:uri="http://schemas.microsoft.com/sharepoint/v3/contenttype/forms"/>
  </ds:schemaRefs>
</ds:datastoreItem>
</file>

<file path=customXml/itemProps2.xml><?xml version="1.0" encoding="utf-8"?>
<ds:datastoreItem xmlns:ds="http://schemas.openxmlformats.org/officeDocument/2006/customXml" ds:itemID="{D8CEEB6E-EB52-492B-B3EA-2A1BE8F1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3F10E-58FF-46A1-99D1-1A4C45A0C8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Maggard, Amanda</dc:creator>
  <cp:keywords/>
  <dc:description/>
  <cp:lastModifiedBy>Robin Hamilton</cp:lastModifiedBy>
  <cp:revision>2</cp:revision>
  <cp:lastPrinted>2019-02-05T14:17:00Z</cp:lastPrinted>
  <dcterms:created xsi:type="dcterms:W3CDTF">2022-08-30T15:08:00Z</dcterms:created>
  <dcterms:modified xsi:type="dcterms:W3CDTF">2022-08-30T15:08:00Z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0x010100C1F0872A55230C49B8E3E11FB223004C</vt:lpwstr>
  </property>
  <property fmtid="{D5CDD505-2E9C-101B-9397-08002B2CF9AE}" pid="3" name="Order">
    <vt:r8>293800</vt:r8>
  </property>
</Properties>
</file>